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BF9" w:rsidRPr="008D349A" w:rsidRDefault="00A82BF9" w:rsidP="00A82BF9">
      <w:pPr>
        <w:pStyle w:val="Normal1"/>
        <w:jc w:val="center"/>
        <w:rPr>
          <w:b/>
          <w:sz w:val="24"/>
          <w:szCs w:val="24"/>
          <w:lang w:val="en-US"/>
        </w:rPr>
      </w:pPr>
      <w:r w:rsidRPr="008D349A">
        <w:rPr>
          <w:b/>
          <w:sz w:val="24"/>
          <w:szCs w:val="24"/>
          <w:lang w:val="en-US"/>
        </w:rPr>
        <w:t xml:space="preserve">Digital Interventions INEBRIA (e-INEBRIA) Working Group of INEBRIA SIG </w:t>
      </w:r>
    </w:p>
    <w:p w:rsidR="00CC4D43" w:rsidRDefault="00AE297F" w:rsidP="00A82BF9">
      <w:pPr>
        <w:pStyle w:val="Normal1"/>
        <w:jc w:val="center"/>
        <w:rPr>
          <w:b/>
          <w:sz w:val="32"/>
          <w:szCs w:val="32"/>
          <w:lang w:val="en-US"/>
        </w:rPr>
      </w:pPr>
      <w:r w:rsidRPr="000F3A34">
        <w:rPr>
          <w:b/>
          <w:sz w:val="32"/>
          <w:szCs w:val="32"/>
          <w:lang w:val="en-US"/>
        </w:rPr>
        <w:t xml:space="preserve">Teleconference </w:t>
      </w:r>
    </w:p>
    <w:p w:rsidR="00A82BF9" w:rsidRPr="000F3A34" w:rsidRDefault="006826A2" w:rsidP="00A82BF9">
      <w:pPr>
        <w:pStyle w:val="Normal1"/>
        <w:jc w:val="center"/>
        <w:rPr>
          <w:b/>
          <w:sz w:val="32"/>
          <w:szCs w:val="32"/>
          <w:lang w:val="en-US"/>
        </w:rPr>
      </w:pPr>
      <w:r>
        <w:rPr>
          <w:b/>
          <w:sz w:val="32"/>
          <w:szCs w:val="32"/>
          <w:lang w:val="en-US"/>
        </w:rPr>
        <w:t>Monday 18</w:t>
      </w:r>
      <w:r w:rsidRPr="006826A2">
        <w:rPr>
          <w:b/>
          <w:sz w:val="32"/>
          <w:szCs w:val="32"/>
          <w:vertAlign w:val="superscript"/>
          <w:lang w:val="en-US"/>
        </w:rPr>
        <w:t>th</w:t>
      </w:r>
      <w:r>
        <w:rPr>
          <w:b/>
          <w:sz w:val="32"/>
          <w:szCs w:val="32"/>
          <w:lang w:val="en-US"/>
        </w:rPr>
        <w:t xml:space="preserve"> November 2019</w:t>
      </w:r>
    </w:p>
    <w:p w:rsidR="00A82BF9" w:rsidRDefault="00BA69C6" w:rsidP="00A82BF9">
      <w:pPr>
        <w:pStyle w:val="Normal1"/>
        <w:jc w:val="center"/>
        <w:rPr>
          <w:b/>
          <w:sz w:val="32"/>
          <w:szCs w:val="32"/>
          <w:lang w:val="en-US"/>
        </w:rPr>
      </w:pPr>
      <w:r>
        <w:rPr>
          <w:b/>
          <w:sz w:val="32"/>
          <w:szCs w:val="32"/>
          <w:lang w:val="en-US"/>
        </w:rPr>
        <w:t>12:00-13:00</w:t>
      </w:r>
      <w:r w:rsidR="000F3A34">
        <w:rPr>
          <w:b/>
          <w:sz w:val="32"/>
          <w:szCs w:val="32"/>
          <w:lang w:val="en-US"/>
        </w:rPr>
        <w:t xml:space="preserve"> h (CET)</w:t>
      </w:r>
    </w:p>
    <w:p w:rsidR="00227693" w:rsidRDefault="006C2B9F" w:rsidP="00A82BF9">
      <w:pPr>
        <w:pStyle w:val="Normal1"/>
        <w:jc w:val="center"/>
        <w:rPr>
          <w:b/>
          <w:sz w:val="32"/>
          <w:szCs w:val="32"/>
          <w:lang w:val="en-US"/>
        </w:rPr>
      </w:pPr>
      <w:r>
        <w:rPr>
          <w:b/>
          <w:sz w:val="32"/>
          <w:szCs w:val="32"/>
          <w:lang w:val="en-US"/>
        </w:rPr>
        <w:t>Minutes</w:t>
      </w:r>
    </w:p>
    <w:p w:rsidR="009828E0" w:rsidRDefault="009828E0" w:rsidP="00A82BF9">
      <w:pPr>
        <w:pStyle w:val="Normal1"/>
        <w:jc w:val="center"/>
        <w:rPr>
          <w:b/>
          <w:sz w:val="32"/>
          <w:szCs w:val="32"/>
          <w:lang w:val="en-US"/>
        </w:rPr>
      </w:pPr>
    </w:p>
    <w:p w:rsidR="009828E0" w:rsidRPr="00AE297F" w:rsidRDefault="009828E0" w:rsidP="009828E0">
      <w:pPr>
        <w:pStyle w:val="Normal1"/>
        <w:rPr>
          <w:b/>
          <w:sz w:val="32"/>
          <w:szCs w:val="32"/>
          <w:lang w:val="en-US"/>
        </w:rPr>
      </w:pPr>
    </w:p>
    <w:p w:rsidR="00A82BF9" w:rsidRPr="00AE297F" w:rsidRDefault="00A82BF9" w:rsidP="00A82BF9">
      <w:pPr>
        <w:pStyle w:val="Normal1"/>
        <w:rPr>
          <w:b/>
          <w:sz w:val="28"/>
          <w:szCs w:val="28"/>
          <w:lang w:val="en-US"/>
        </w:rPr>
      </w:pPr>
      <w:r w:rsidRPr="00AE297F">
        <w:rPr>
          <w:b/>
          <w:sz w:val="28"/>
          <w:szCs w:val="28"/>
          <w:lang w:val="en-US"/>
        </w:rPr>
        <w:t>Participants</w:t>
      </w: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20"/>
        <w:gridCol w:w="2039"/>
        <w:gridCol w:w="2905"/>
        <w:gridCol w:w="1826"/>
        <w:gridCol w:w="1382"/>
      </w:tblGrid>
      <w:tr w:rsidR="004250B2" w:rsidRPr="00BA69C6" w:rsidTr="008A7004">
        <w:tc>
          <w:tcPr>
            <w:tcW w:w="0" w:type="auto"/>
            <w:tcBorders>
              <w:top w:val="single" w:sz="4" w:space="0" w:color="000000"/>
              <w:left w:val="single" w:sz="4" w:space="0" w:color="000000"/>
              <w:bottom w:val="single" w:sz="4" w:space="0" w:color="000000"/>
              <w:right w:val="single" w:sz="4" w:space="0" w:color="000000"/>
            </w:tcBorders>
            <w:hideMark/>
          </w:tcPr>
          <w:p w:rsidR="004250B2" w:rsidRPr="00F03608" w:rsidRDefault="004250B2">
            <w:pPr>
              <w:pStyle w:val="Normal1"/>
              <w:rPr>
                <w:b/>
                <w:szCs w:val="16"/>
                <w:lang w:val="en-US"/>
              </w:rPr>
            </w:pPr>
            <w:r w:rsidRPr="00F03608">
              <w:rPr>
                <w:b/>
                <w:szCs w:val="16"/>
                <w:lang w:val="en-US"/>
              </w:rPr>
              <w:t>Name</w:t>
            </w:r>
          </w:p>
        </w:tc>
        <w:tc>
          <w:tcPr>
            <w:tcW w:w="0" w:type="auto"/>
            <w:tcBorders>
              <w:top w:val="single" w:sz="4" w:space="0" w:color="000000"/>
              <w:left w:val="single" w:sz="4" w:space="0" w:color="000000"/>
              <w:bottom w:val="single" w:sz="4" w:space="0" w:color="000000"/>
              <w:right w:val="single" w:sz="4" w:space="0" w:color="000000"/>
            </w:tcBorders>
            <w:hideMark/>
          </w:tcPr>
          <w:p w:rsidR="004250B2" w:rsidRPr="00F03608" w:rsidRDefault="004250B2">
            <w:pPr>
              <w:pStyle w:val="Normal1"/>
              <w:rPr>
                <w:b/>
                <w:szCs w:val="16"/>
                <w:lang w:val="en-US"/>
              </w:rPr>
            </w:pPr>
            <w:r w:rsidRPr="00F03608">
              <w:rPr>
                <w:b/>
                <w:szCs w:val="16"/>
                <w:lang w:val="en-US"/>
              </w:rPr>
              <w:t>Institution</w:t>
            </w:r>
          </w:p>
        </w:tc>
        <w:tc>
          <w:tcPr>
            <w:tcW w:w="0" w:type="auto"/>
            <w:tcBorders>
              <w:top w:val="single" w:sz="4" w:space="0" w:color="000000"/>
              <w:left w:val="single" w:sz="4" w:space="0" w:color="000000"/>
              <w:bottom w:val="single" w:sz="4" w:space="0" w:color="000000"/>
              <w:right w:val="single" w:sz="4" w:space="0" w:color="000000"/>
            </w:tcBorders>
            <w:hideMark/>
          </w:tcPr>
          <w:p w:rsidR="004250B2" w:rsidRPr="00F03608" w:rsidRDefault="004250B2">
            <w:pPr>
              <w:pStyle w:val="Normal1"/>
              <w:rPr>
                <w:b/>
                <w:szCs w:val="16"/>
                <w:lang w:val="en-US"/>
              </w:rPr>
            </w:pPr>
            <w:r w:rsidRPr="00F03608">
              <w:rPr>
                <w:b/>
                <w:szCs w:val="16"/>
                <w:lang w:val="en-US"/>
              </w:rPr>
              <w:t>e-mail</w:t>
            </w:r>
          </w:p>
        </w:tc>
        <w:tc>
          <w:tcPr>
            <w:tcW w:w="0" w:type="auto"/>
            <w:tcBorders>
              <w:top w:val="single" w:sz="4" w:space="0" w:color="000000"/>
              <w:left w:val="single" w:sz="4" w:space="0" w:color="000000"/>
              <w:bottom w:val="single" w:sz="4" w:space="0" w:color="000000"/>
              <w:right w:val="single" w:sz="4" w:space="0" w:color="000000"/>
            </w:tcBorders>
            <w:hideMark/>
          </w:tcPr>
          <w:p w:rsidR="004250B2" w:rsidRPr="00F03608" w:rsidRDefault="004250B2">
            <w:pPr>
              <w:pStyle w:val="Normal1"/>
              <w:rPr>
                <w:b/>
                <w:szCs w:val="16"/>
                <w:lang w:val="en-US"/>
              </w:rPr>
            </w:pPr>
            <w:r w:rsidRPr="00F03608">
              <w:rPr>
                <w:b/>
                <w:szCs w:val="16"/>
                <w:lang w:val="en-US"/>
              </w:rPr>
              <w:t>Skype account</w:t>
            </w:r>
          </w:p>
        </w:tc>
        <w:tc>
          <w:tcPr>
            <w:tcW w:w="0" w:type="auto"/>
            <w:tcBorders>
              <w:top w:val="single" w:sz="4" w:space="0" w:color="000000"/>
              <w:left w:val="single" w:sz="4" w:space="0" w:color="000000"/>
              <w:bottom w:val="single" w:sz="4" w:space="0" w:color="000000"/>
              <w:right w:val="single" w:sz="4" w:space="0" w:color="000000"/>
            </w:tcBorders>
            <w:hideMark/>
          </w:tcPr>
          <w:p w:rsidR="004250B2" w:rsidRPr="00F03608" w:rsidRDefault="004250B2">
            <w:pPr>
              <w:pStyle w:val="Normal1"/>
              <w:rPr>
                <w:b/>
                <w:szCs w:val="16"/>
                <w:lang w:val="en-US"/>
              </w:rPr>
            </w:pPr>
            <w:r w:rsidRPr="00F03608">
              <w:rPr>
                <w:b/>
                <w:szCs w:val="16"/>
                <w:lang w:val="en-US"/>
              </w:rPr>
              <w:t>Country</w:t>
            </w:r>
          </w:p>
        </w:tc>
      </w:tr>
      <w:tr w:rsidR="004250B2" w:rsidRPr="008A7004" w:rsidTr="008A7004">
        <w:tc>
          <w:tcPr>
            <w:tcW w:w="0" w:type="auto"/>
            <w:tcBorders>
              <w:top w:val="single" w:sz="4" w:space="0" w:color="000000"/>
              <w:left w:val="single" w:sz="4" w:space="0" w:color="000000"/>
              <w:bottom w:val="single" w:sz="4" w:space="0" w:color="000000"/>
              <w:right w:val="single" w:sz="4" w:space="0" w:color="000000"/>
            </w:tcBorders>
            <w:hideMark/>
          </w:tcPr>
          <w:p w:rsidR="004250B2" w:rsidRPr="002870CD" w:rsidRDefault="004250B2">
            <w:pPr>
              <w:pStyle w:val="Normal1"/>
              <w:rPr>
                <w:rFonts w:asciiTheme="minorHAnsi" w:hAnsiTheme="minorHAnsi" w:cstheme="minorHAnsi"/>
                <w:lang w:val="en-US"/>
              </w:rPr>
            </w:pPr>
            <w:r w:rsidRPr="002870CD">
              <w:rPr>
                <w:rFonts w:asciiTheme="minorHAnsi" w:hAnsiTheme="minorHAnsi" w:cstheme="minorHAnsi"/>
                <w:lang w:val="en-US"/>
              </w:rPr>
              <w:t>Antoni Gual</w:t>
            </w:r>
          </w:p>
        </w:tc>
        <w:tc>
          <w:tcPr>
            <w:tcW w:w="0" w:type="auto"/>
            <w:tcBorders>
              <w:top w:val="single" w:sz="4" w:space="0" w:color="000000"/>
              <w:left w:val="single" w:sz="4" w:space="0" w:color="000000"/>
              <w:bottom w:val="single" w:sz="4" w:space="0" w:color="000000"/>
              <w:right w:val="single" w:sz="4" w:space="0" w:color="000000"/>
            </w:tcBorders>
            <w:hideMark/>
          </w:tcPr>
          <w:p w:rsidR="004250B2" w:rsidRPr="00F03608" w:rsidRDefault="004250B2">
            <w:pPr>
              <w:pStyle w:val="Normal1"/>
              <w:rPr>
                <w:rFonts w:asciiTheme="minorHAnsi" w:hAnsiTheme="minorHAnsi" w:cstheme="minorHAnsi"/>
                <w:lang w:val="en-US"/>
              </w:rPr>
            </w:pPr>
            <w:r w:rsidRPr="00F03608">
              <w:rPr>
                <w:rFonts w:asciiTheme="minorHAnsi" w:hAnsiTheme="minorHAnsi" w:cstheme="minorHAnsi"/>
                <w:lang w:val="en-US"/>
              </w:rPr>
              <w:t>Hospital Clínic</w:t>
            </w:r>
          </w:p>
        </w:tc>
        <w:tc>
          <w:tcPr>
            <w:tcW w:w="0" w:type="auto"/>
            <w:tcBorders>
              <w:top w:val="single" w:sz="4" w:space="0" w:color="000000"/>
              <w:left w:val="single" w:sz="4" w:space="0" w:color="000000"/>
              <w:bottom w:val="single" w:sz="4" w:space="0" w:color="000000"/>
              <w:right w:val="single" w:sz="4" w:space="0" w:color="000000"/>
            </w:tcBorders>
            <w:hideMark/>
          </w:tcPr>
          <w:p w:rsidR="004250B2" w:rsidRPr="00F03608" w:rsidRDefault="0062363F">
            <w:pPr>
              <w:pStyle w:val="Normal1"/>
              <w:rPr>
                <w:rFonts w:asciiTheme="minorHAnsi" w:hAnsiTheme="minorHAnsi" w:cstheme="minorHAnsi"/>
              </w:rPr>
            </w:pPr>
            <w:hyperlink r:id="rId7" w:history="1">
              <w:r w:rsidR="004250B2" w:rsidRPr="00F03608">
                <w:rPr>
                  <w:rStyle w:val="Hipervnculo"/>
                  <w:rFonts w:asciiTheme="minorHAnsi" w:hAnsiTheme="minorHAnsi" w:cstheme="minorHAnsi"/>
                </w:rPr>
                <w:t>tgual@clinic.cat</w:t>
              </w:r>
            </w:hyperlink>
          </w:p>
        </w:tc>
        <w:tc>
          <w:tcPr>
            <w:tcW w:w="0" w:type="auto"/>
            <w:tcBorders>
              <w:top w:val="single" w:sz="4" w:space="0" w:color="000000"/>
              <w:left w:val="single" w:sz="4" w:space="0" w:color="000000"/>
              <w:bottom w:val="single" w:sz="4" w:space="0" w:color="000000"/>
              <w:right w:val="single" w:sz="4" w:space="0" w:color="000000"/>
            </w:tcBorders>
            <w:hideMark/>
          </w:tcPr>
          <w:p w:rsidR="004250B2" w:rsidRPr="00F03608" w:rsidRDefault="004250B2">
            <w:pPr>
              <w:pStyle w:val="Normal1"/>
              <w:rPr>
                <w:rFonts w:asciiTheme="minorHAnsi" w:hAnsiTheme="minorHAnsi" w:cstheme="minorHAnsi"/>
              </w:rPr>
            </w:pPr>
            <w:r w:rsidRPr="00F03608">
              <w:rPr>
                <w:rFonts w:asciiTheme="minorHAnsi" w:hAnsiTheme="minorHAnsi" w:cstheme="minorHAnsi"/>
              </w:rPr>
              <w:t>tgualsol</w:t>
            </w:r>
          </w:p>
        </w:tc>
        <w:tc>
          <w:tcPr>
            <w:tcW w:w="0" w:type="auto"/>
            <w:tcBorders>
              <w:top w:val="single" w:sz="4" w:space="0" w:color="000000"/>
              <w:left w:val="single" w:sz="4" w:space="0" w:color="000000"/>
              <w:bottom w:val="single" w:sz="4" w:space="0" w:color="000000"/>
              <w:right w:val="single" w:sz="4" w:space="0" w:color="000000"/>
            </w:tcBorders>
            <w:hideMark/>
          </w:tcPr>
          <w:p w:rsidR="004250B2" w:rsidRPr="00F03608" w:rsidRDefault="004250B2">
            <w:pPr>
              <w:pStyle w:val="Normal1"/>
              <w:rPr>
                <w:rFonts w:asciiTheme="minorHAnsi" w:hAnsiTheme="minorHAnsi" w:cstheme="minorHAnsi"/>
              </w:rPr>
            </w:pPr>
            <w:r w:rsidRPr="00F03608">
              <w:rPr>
                <w:rFonts w:asciiTheme="minorHAnsi" w:hAnsiTheme="minorHAnsi" w:cstheme="minorHAnsi"/>
              </w:rPr>
              <w:t>Catalonia</w:t>
            </w:r>
          </w:p>
        </w:tc>
      </w:tr>
      <w:tr w:rsidR="004250B2" w:rsidRPr="008A7004" w:rsidTr="008A7004">
        <w:tc>
          <w:tcPr>
            <w:tcW w:w="0" w:type="auto"/>
            <w:tcBorders>
              <w:top w:val="single" w:sz="4" w:space="0" w:color="000000"/>
              <w:left w:val="single" w:sz="4" w:space="0" w:color="000000"/>
              <w:bottom w:val="single" w:sz="4" w:space="0" w:color="000000"/>
              <w:right w:val="single" w:sz="4" w:space="0" w:color="000000"/>
            </w:tcBorders>
            <w:hideMark/>
          </w:tcPr>
          <w:p w:rsidR="004250B2" w:rsidRPr="002870CD" w:rsidRDefault="004250B2">
            <w:pPr>
              <w:pStyle w:val="Normal1"/>
              <w:rPr>
                <w:rFonts w:asciiTheme="minorHAnsi" w:hAnsiTheme="minorHAnsi" w:cstheme="minorHAnsi"/>
              </w:rPr>
            </w:pPr>
            <w:r w:rsidRPr="002870CD">
              <w:rPr>
                <w:rFonts w:asciiTheme="minorHAnsi" w:hAnsiTheme="minorHAnsi" w:cstheme="minorHAnsi"/>
              </w:rPr>
              <w:t>Hugo López Pelayo</w:t>
            </w:r>
          </w:p>
        </w:tc>
        <w:tc>
          <w:tcPr>
            <w:tcW w:w="0" w:type="auto"/>
            <w:tcBorders>
              <w:top w:val="single" w:sz="4" w:space="0" w:color="000000"/>
              <w:left w:val="single" w:sz="4" w:space="0" w:color="000000"/>
              <w:bottom w:val="single" w:sz="4" w:space="0" w:color="000000"/>
              <w:right w:val="single" w:sz="4" w:space="0" w:color="000000"/>
            </w:tcBorders>
            <w:hideMark/>
          </w:tcPr>
          <w:p w:rsidR="004250B2" w:rsidRPr="00F03608" w:rsidRDefault="004250B2">
            <w:pPr>
              <w:pStyle w:val="Normal1"/>
              <w:rPr>
                <w:rFonts w:asciiTheme="minorHAnsi" w:hAnsiTheme="minorHAnsi" w:cstheme="minorHAnsi"/>
              </w:rPr>
            </w:pPr>
            <w:r w:rsidRPr="00F03608">
              <w:rPr>
                <w:rFonts w:asciiTheme="minorHAnsi" w:hAnsiTheme="minorHAnsi" w:cstheme="minorHAnsi"/>
              </w:rPr>
              <w:t>Hospital Clínic</w:t>
            </w:r>
          </w:p>
        </w:tc>
        <w:tc>
          <w:tcPr>
            <w:tcW w:w="0" w:type="auto"/>
            <w:tcBorders>
              <w:top w:val="single" w:sz="4" w:space="0" w:color="000000"/>
              <w:left w:val="single" w:sz="4" w:space="0" w:color="000000"/>
              <w:bottom w:val="single" w:sz="4" w:space="0" w:color="000000"/>
              <w:right w:val="single" w:sz="4" w:space="0" w:color="000000"/>
            </w:tcBorders>
            <w:hideMark/>
          </w:tcPr>
          <w:p w:rsidR="004250B2" w:rsidRPr="00F03608" w:rsidRDefault="0062363F">
            <w:pPr>
              <w:pStyle w:val="Normal1"/>
              <w:rPr>
                <w:rFonts w:asciiTheme="minorHAnsi" w:hAnsiTheme="minorHAnsi" w:cstheme="minorHAnsi"/>
              </w:rPr>
            </w:pPr>
            <w:hyperlink r:id="rId8" w:history="1">
              <w:r w:rsidR="004250B2" w:rsidRPr="00F03608">
                <w:rPr>
                  <w:rStyle w:val="Hipervnculo"/>
                  <w:rFonts w:asciiTheme="minorHAnsi" w:hAnsiTheme="minorHAnsi" w:cstheme="minorHAnsi"/>
                </w:rPr>
                <w:t>hlopez@clinic.cat</w:t>
              </w:r>
            </w:hyperlink>
          </w:p>
        </w:tc>
        <w:tc>
          <w:tcPr>
            <w:tcW w:w="0" w:type="auto"/>
            <w:tcBorders>
              <w:top w:val="single" w:sz="4" w:space="0" w:color="000000"/>
              <w:left w:val="single" w:sz="4" w:space="0" w:color="000000"/>
              <w:bottom w:val="single" w:sz="4" w:space="0" w:color="000000"/>
              <w:right w:val="single" w:sz="4" w:space="0" w:color="000000"/>
            </w:tcBorders>
            <w:hideMark/>
          </w:tcPr>
          <w:p w:rsidR="004250B2" w:rsidRPr="00F03608" w:rsidRDefault="004250B2">
            <w:pPr>
              <w:pStyle w:val="Normal1"/>
              <w:rPr>
                <w:rFonts w:asciiTheme="minorHAnsi" w:hAnsiTheme="minorHAnsi" w:cstheme="minorHAnsi"/>
              </w:rPr>
            </w:pPr>
            <w:r w:rsidRPr="00F03608">
              <w:rPr>
                <w:rFonts w:asciiTheme="minorHAnsi" w:hAnsiTheme="minorHAnsi" w:cstheme="minorHAnsi"/>
              </w:rPr>
              <w:t>hugolpi</w:t>
            </w:r>
          </w:p>
        </w:tc>
        <w:tc>
          <w:tcPr>
            <w:tcW w:w="0" w:type="auto"/>
            <w:tcBorders>
              <w:top w:val="single" w:sz="4" w:space="0" w:color="000000"/>
              <w:left w:val="single" w:sz="4" w:space="0" w:color="000000"/>
              <w:bottom w:val="single" w:sz="4" w:space="0" w:color="000000"/>
              <w:right w:val="single" w:sz="4" w:space="0" w:color="000000"/>
            </w:tcBorders>
            <w:hideMark/>
          </w:tcPr>
          <w:p w:rsidR="004250B2" w:rsidRPr="00F03608" w:rsidRDefault="004250B2">
            <w:pPr>
              <w:pStyle w:val="Normal1"/>
              <w:rPr>
                <w:rFonts w:asciiTheme="minorHAnsi" w:hAnsiTheme="minorHAnsi" w:cstheme="minorHAnsi"/>
              </w:rPr>
            </w:pPr>
            <w:r w:rsidRPr="00F03608">
              <w:rPr>
                <w:rFonts w:asciiTheme="minorHAnsi" w:hAnsiTheme="minorHAnsi" w:cstheme="minorHAnsi"/>
              </w:rPr>
              <w:t>Catalonia</w:t>
            </w:r>
          </w:p>
        </w:tc>
      </w:tr>
      <w:tr w:rsidR="004250B2" w:rsidRPr="008A7004" w:rsidTr="008A7004">
        <w:tc>
          <w:tcPr>
            <w:tcW w:w="0" w:type="auto"/>
            <w:tcBorders>
              <w:top w:val="single" w:sz="4" w:space="0" w:color="000000"/>
              <w:left w:val="single" w:sz="4" w:space="0" w:color="000000"/>
              <w:bottom w:val="single" w:sz="4" w:space="0" w:color="000000"/>
              <w:right w:val="single" w:sz="4" w:space="0" w:color="000000"/>
            </w:tcBorders>
            <w:hideMark/>
          </w:tcPr>
          <w:p w:rsidR="004250B2" w:rsidRPr="002870CD" w:rsidRDefault="004250B2">
            <w:pPr>
              <w:pStyle w:val="Normal1"/>
              <w:rPr>
                <w:rFonts w:asciiTheme="minorHAnsi" w:hAnsiTheme="minorHAnsi" w:cstheme="minorHAnsi"/>
              </w:rPr>
            </w:pPr>
            <w:r w:rsidRPr="002870CD">
              <w:rPr>
                <w:rFonts w:asciiTheme="minorHAnsi" w:hAnsiTheme="minorHAnsi" w:cstheme="minorHAnsi"/>
              </w:rPr>
              <w:t>Matthijs Blankers</w:t>
            </w:r>
          </w:p>
        </w:tc>
        <w:tc>
          <w:tcPr>
            <w:tcW w:w="0" w:type="auto"/>
            <w:tcBorders>
              <w:top w:val="single" w:sz="4" w:space="0" w:color="000000"/>
              <w:left w:val="single" w:sz="4" w:space="0" w:color="000000"/>
              <w:bottom w:val="single" w:sz="4" w:space="0" w:color="000000"/>
              <w:right w:val="single" w:sz="4" w:space="0" w:color="000000"/>
            </w:tcBorders>
            <w:hideMark/>
          </w:tcPr>
          <w:p w:rsidR="004250B2" w:rsidRPr="00F03608" w:rsidRDefault="004250B2">
            <w:pPr>
              <w:pStyle w:val="Normal1"/>
              <w:rPr>
                <w:rFonts w:asciiTheme="minorHAnsi" w:hAnsiTheme="minorHAnsi" w:cstheme="minorHAnsi"/>
              </w:rPr>
            </w:pPr>
            <w:r w:rsidRPr="00F03608">
              <w:rPr>
                <w:rFonts w:asciiTheme="minorHAnsi" w:hAnsiTheme="minorHAnsi" w:cstheme="minorHAnsi"/>
              </w:rPr>
              <w:t>Trimbos Instituut</w:t>
            </w:r>
          </w:p>
        </w:tc>
        <w:tc>
          <w:tcPr>
            <w:tcW w:w="0" w:type="auto"/>
            <w:tcBorders>
              <w:top w:val="single" w:sz="4" w:space="0" w:color="000000"/>
              <w:left w:val="single" w:sz="4" w:space="0" w:color="000000"/>
              <w:bottom w:val="single" w:sz="4" w:space="0" w:color="000000"/>
              <w:right w:val="single" w:sz="4" w:space="0" w:color="000000"/>
            </w:tcBorders>
          </w:tcPr>
          <w:p w:rsidR="004250B2" w:rsidRPr="00F03608" w:rsidRDefault="0062363F">
            <w:pPr>
              <w:pStyle w:val="Normal1"/>
              <w:rPr>
                <w:rFonts w:asciiTheme="minorHAnsi" w:hAnsiTheme="minorHAnsi" w:cstheme="minorHAnsi"/>
              </w:rPr>
            </w:pPr>
            <w:hyperlink r:id="rId9" w:history="1">
              <w:r w:rsidR="004250B2" w:rsidRPr="00F03608">
                <w:rPr>
                  <w:rStyle w:val="Hipervnculo"/>
                  <w:rFonts w:asciiTheme="minorHAnsi" w:hAnsiTheme="minorHAnsi" w:cstheme="minorHAnsi"/>
                </w:rPr>
                <w:t>mblankers@trimbos.nl</w:t>
              </w:r>
            </w:hyperlink>
          </w:p>
          <w:p w:rsidR="004250B2" w:rsidRPr="00F03608" w:rsidRDefault="004250B2">
            <w:pPr>
              <w:pStyle w:val="Normal1"/>
              <w:rPr>
                <w:rFonts w:asciiTheme="minorHAnsi" w:hAnsiTheme="minorHAnsi" w:cstheme="minorHAnsi"/>
              </w:rPr>
            </w:pPr>
          </w:p>
        </w:tc>
        <w:tc>
          <w:tcPr>
            <w:tcW w:w="0" w:type="auto"/>
            <w:tcBorders>
              <w:top w:val="single" w:sz="4" w:space="0" w:color="000000"/>
              <w:left w:val="single" w:sz="4" w:space="0" w:color="000000"/>
              <w:bottom w:val="single" w:sz="4" w:space="0" w:color="000000"/>
              <w:right w:val="single" w:sz="4" w:space="0" w:color="000000"/>
            </w:tcBorders>
            <w:hideMark/>
          </w:tcPr>
          <w:p w:rsidR="004250B2" w:rsidRPr="00F03608" w:rsidRDefault="004250B2">
            <w:pPr>
              <w:pStyle w:val="Normal1"/>
              <w:rPr>
                <w:rFonts w:asciiTheme="minorHAnsi" w:hAnsiTheme="minorHAnsi" w:cstheme="minorHAnsi"/>
              </w:rPr>
            </w:pPr>
            <w:r w:rsidRPr="00F03608">
              <w:rPr>
                <w:rFonts w:asciiTheme="minorHAnsi" w:hAnsiTheme="minorHAnsi" w:cstheme="minorHAnsi"/>
              </w:rPr>
              <w:t>matthijs.blankers</w:t>
            </w:r>
          </w:p>
        </w:tc>
        <w:tc>
          <w:tcPr>
            <w:tcW w:w="0" w:type="auto"/>
            <w:tcBorders>
              <w:top w:val="single" w:sz="4" w:space="0" w:color="000000"/>
              <w:left w:val="single" w:sz="4" w:space="0" w:color="000000"/>
              <w:bottom w:val="single" w:sz="4" w:space="0" w:color="000000"/>
              <w:right w:val="single" w:sz="4" w:space="0" w:color="000000"/>
            </w:tcBorders>
            <w:hideMark/>
          </w:tcPr>
          <w:p w:rsidR="004250B2" w:rsidRPr="00F03608" w:rsidRDefault="004250B2">
            <w:pPr>
              <w:pStyle w:val="Normal1"/>
              <w:rPr>
                <w:rFonts w:asciiTheme="minorHAnsi" w:hAnsiTheme="minorHAnsi" w:cstheme="minorHAnsi"/>
              </w:rPr>
            </w:pPr>
            <w:r w:rsidRPr="00F03608">
              <w:rPr>
                <w:rFonts w:asciiTheme="minorHAnsi" w:hAnsiTheme="minorHAnsi" w:cstheme="minorHAnsi"/>
              </w:rPr>
              <w:t>The Netherlands</w:t>
            </w:r>
          </w:p>
        </w:tc>
      </w:tr>
      <w:tr w:rsidR="004250B2" w:rsidRPr="008A7004" w:rsidTr="008A7004">
        <w:tc>
          <w:tcPr>
            <w:tcW w:w="0" w:type="auto"/>
            <w:tcBorders>
              <w:top w:val="single" w:sz="4" w:space="0" w:color="000000"/>
              <w:left w:val="single" w:sz="4" w:space="0" w:color="000000"/>
              <w:bottom w:val="single" w:sz="4" w:space="0" w:color="000000"/>
              <w:right w:val="single" w:sz="4" w:space="0" w:color="000000"/>
            </w:tcBorders>
            <w:hideMark/>
          </w:tcPr>
          <w:p w:rsidR="004250B2" w:rsidRPr="002870CD" w:rsidRDefault="004250B2">
            <w:pPr>
              <w:pStyle w:val="Normal1"/>
              <w:rPr>
                <w:rFonts w:asciiTheme="minorHAnsi" w:hAnsiTheme="minorHAnsi" w:cstheme="minorHAnsi"/>
              </w:rPr>
            </w:pPr>
            <w:r w:rsidRPr="002870CD">
              <w:rPr>
                <w:rFonts w:asciiTheme="minorHAnsi" w:hAnsiTheme="minorHAnsi" w:cstheme="minorHAnsi"/>
              </w:rPr>
              <w:t>Leo Pas</w:t>
            </w:r>
          </w:p>
        </w:tc>
        <w:tc>
          <w:tcPr>
            <w:tcW w:w="0" w:type="auto"/>
            <w:tcBorders>
              <w:top w:val="single" w:sz="4" w:space="0" w:color="000000"/>
              <w:left w:val="single" w:sz="4" w:space="0" w:color="000000"/>
              <w:bottom w:val="single" w:sz="4" w:space="0" w:color="000000"/>
              <w:right w:val="single" w:sz="4" w:space="0" w:color="000000"/>
            </w:tcBorders>
            <w:hideMark/>
          </w:tcPr>
          <w:p w:rsidR="004250B2" w:rsidRPr="00F03608" w:rsidRDefault="004250B2">
            <w:pPr>
              <w:pStyle w:val="Normal1"/>
              <w:rPr>
                <w:rFonts w:asciiTheme="minorHAnsi" w:hAnsiTheme="minorHAnsi" w:cstheme="minorHAnsi"/>
              </w:rPr>
            </w:pPr>
            <w:r w:rsidRPr="00F03608">
              <w:rPr>
                <w:rFonts w:asciiTheme="minorHAnsi" w:hAnsiTheme="minorHAnsi" w:cstheme="minorHAnsi"/>
              </w:rPr>
              <w:t>Catholic University Leuven</w:t>
            </w:r>
          </w:p>
        </w:tc>
        <w:tc>
          <w:tcPr>
            <w:tcW w:w="0" w:type="auto"/>
            <w:tcBorders>
              <w:top w:val="single" w:sz="4" w:space="0" w:color="000000"/>
              <w:left w:val="single" w:sz="4" w:space="0" w:color="000000"/>
              <w:bottom w:val="single" w:sz="4" w:space="0" w:color="000000"/>
              <w:right w:val="single" w:sz="4" w:space="0" w:color="000000"/>
            </w:tcBorders>
          </w:tcPr>
          <w:p w:rsidR="004250B2" w:rsidRPr="00F03608" w:rsidRDefault="0062363F">
            <w:pPr>
              <w:pStyle w:val="Normal1"/>
              <w:rPr>
                <w:rFonts w:asciiTheme="minorHAnsi" w:hAnsiTheme="minorHAnsi" w:cstheme="minorHAnsi"/>
              </w:rPr>
            </w:pPr>
            <w:hyperlink r:id="rId10" w:history="1">
              <w:r w:rsidR="004250B2" w:rsidRPr="00F03608">
                <w:rPr>
                  <w:rStyle w:val="Hipervnculo"/>
                  <w:rFonts w:asciiTheme="minorHAnsi" w:hAnsiTheme="minorHAnsi" w:cstheme="minorHAnsi"/>
                </w:rPr>
                <w:t>lodewijkpas@gmail.com</w:t>
              </w:r>
            </w:hyperlink>
          </w:p>
          <w:p w:rsidR="004250B2" w:rsidRPr="00F03608" w:rsidRDefault="004250B2">
            <w:pPr>
              <w:pStyle w:val="Normal1"/>
              <w:rPr>
                <w:rFonts w:asciiTheme="minorHAnsi" w:hAnsiTheme="minorHAnsi" w:cstheme="minorHAnsi"/>
              </w:rPr>
            </w:pPr>
          </w:p>
        </w:tc>
        <w:tc>
          <w:tcPr>
            <w:tcW w:w="0" w:type="auto"/>
            <w:tcBorders>
              <w:top w:val="single" w:sz="4" w:space="0" w:color="000000"/>
              <w:left w:val="single" w:sz="4" w:space="0" w:color="000000"/>
              <w:bottom w:val="single" w:sz="4" w:space="0" w:color="000000"/>
              <w:right w:val="single" w:sz="4" w:space="0" w:color="000000"/>
            </w:tcBorders>
            <w:hideMark/>
          </w:tcPr>
          <w:p w:rsidR="004250B2" w:rsidRPr="00F03608" w:rsidRDefault="004250B2">
            <w:pPr>
              <w:pStyle w:val="Normal1"/>
              <w:rPr>
                <w:rFonts w:asciiTheme="minorHAnsi" w:hAnsiTheme="minorHAnsi" w:cstheme="minorHAnsi"/>
              </w:rPr>
            </w:pPr>
            <w:r w:rsidRPr="00F03608">
              <w:rPr>
                <w:rFonts w:asciiTheme="minorHAnsi" w:hAnsiTheme="minorHAnsi" w:cstheme="minorHAnsi"/>
              </w:rPr>
              <w:t>leo-pas</w:t>
            </w:r>
          </w:p>
        </w:tc>
        <w:tc>
          <w:tcPr>
            <w:tcW w:w="0" w:type="auto"/>
            <w:tcBorders>
              <w:top w:val="single" w:sz="4" w:space="0" w:color="000000"/>
              <w:left w:val="single" w:sz="4" w:space="0" w:color="000000"/>
              <w:bottom w:val="single" w:sz="4" w:space="0" w:color="000000"/>
              <w:right w:val="single" w:sz="4" w:space="0" w:color="000000"/>
            </w:tcBorders>
            <w:hideMark/>
          </w:tcPr>
          <w:p w:rsidR="004250B2" w:rsidRPr="00F03608" w:rsidRDefault="004250B2">
            <w:pPr>
              <w:pStyle w:val="Normal1"/>
              <w:rPr>
                <w:rFonts w:asciiTheme="minorHAnsi" w:hAnsiTheme="minorHAnsi" w:cstheme="minorHAnsi"/>
              </w:rPr>
            </w:pPr>
            <w:r w:rsidRPr="00F03608">
              <w:rPr>
                <w:rFonts w:asciiTheme="minorHAnsi" w:hAnsiTheme="minorHAnsi" w:cstheme="minorHAnsi"/>
              </w:rPr>
              <w:t>Belgium</w:t>
            </w:r>
          </w:p>
        </w:tc>
      </w:tr>
      <w:tr w:rsidR="004250B2" w:rsidRPr="008A7004" w:rsidTr="008A7004">
        <w:tc>
          <w:tcPr>
            <w:tcW w:w="0" w:type="auto"/>
            <w:tcBorders>
              <w:top w:val="single" w:sz="4" w:space="0" w:color="000000"/>
              <w:left w:val="single" w:sz="4" w:space="0" w:color="000000"/>
              <w:bottom w:val="single" w:sz="4" w:space="0" w:color="000000"/>
              <w:right w:val="single" w:sz="4" w:space="0" w:color="000000"/>
            </w:tcBorders>
            <w:hideMark/>
          </w:tcPr>
          <w:p w:rsidR="004250B2" w:rsidRPr="002870CD" w:rsidRDefault="004250B2">
            <w:pPr>
              <w:pStyle w:val="Normal1"/>
              <w:rPr>
                <w:rFonts w:asciiTheme="minorHAnsi" w:hAnsiTheme="minorHAnsi" w:cstheme="minorHAnsi"/>
              </w:rPr>
            </w:pPr>
            <w:r w:rsidRPr="002870CD">
              <w:rPr>
                <w:rFonts w:asciiTheme="minorHAnsi" w:hAnsiTheme="minorHAnsi" w:cstheme="minorHAnsi"/>
              </w:rPr>
              <w:t>Anne Berman</w:t>
            </w:r>
          </w:p>
        </w:tc>
        <w:tc>
          <w:tcPr>
            <w:tcW w:w="0" w:type="auto"/>
            <w:tcBorders>
              <w:top w:val="single" w:sz="4" w:space="0" w:color="000000"/>
              <w:left w:val="single" w:sz="4" w:space="0" w:color="000000"/>
              <w:bottom w:val="single" w:sz="4" w:space="0" w:color="000000"/>
              <w:right w:val="single" w:sz="4" w:space="0" w:color="000000"/>
            </w:tcBorders>
            <w:hideMark/>
          </w:tcPr>
          <w:p w:rsidR="004250B2" w:rsidRPr="00F03608" w:rsidRDefault="004250B2">
            <w:pPr>
              <w:pStyle w:val="Normal1"/>
              <w:rPr>
                <w:rFonts w:asciiTheme="minorHAnsi" w:hAnsiTheme="minorHAnsi" w:cstheme="minorHAnsi"/>
              </w:rPr>
            </w:pPr>
            <w:r w:rsidRPr="00F03608">
              <w:rPr>
                <w:rFonts w:asciiTheme="minorHAnsi" w:hAnsiTheme="minorHAnsi" w:cstheme="minorHAnsi"/>
              </w:rPr>
              <w:t>Karonlinska Institute</w:t>
            </w:r>
          </w:p>
        </w:tc>
        <w:tc>
          <w:tcPr>
            <w:tcW w:w="0" w:type="auto"/>
            <w:tcBorders>
              <w:top w:val="single" w:sz="4" w:space="0" w:color="000000"/>
              <w:left w:val="single" w:sz="4" w:space="0" w:color="000000"/>
              <w:bottom w:val="single" w:sz="4" w:space="0" w:color="000000"/>
              <w:right w:val="single" w:sz="4" w:space="0" w:color="000000"/>
            </w:tcBorders>
          </w:tcPr>
          <w:p w:rsidR="004250B2" w:rsidRPr="00F03608" w:rsidRDefault="0062363F">
            <w:pPr>
              <w:pStyle w:val="Normal1"/>
              <w:rPr>
                <w:rFonts w:asciiTheme="minorHAnsi" w:hAnsiTheme="minorHAnsi" w:cstheme="minorHAnsi"/>
              </w:rPr>
            </w:pPr>
            <w:hyperlink r:id="rId11" w:history="1">
              <w:r w:rsidR="004250B2" w:rsidRPr="00F03608">
                <w:rPr>
                  <w:rStyle w:val="Hipervnculo"/>
                  <w:rFonts w:asciiTheme="minorHAnsi" w:hAnsiTheme="minorHAnsi" w:cstheme="minorHAnsi"/>
                </w:rPr>
                <w:t>anne.h.berman@ki.se</w:t>
              </w:r>
            </w:hyperlink>
          </w:p>
          <w:p w:rsidR="004250B2" w:rsidRPr="00F03608" w:rsidRDefault="004250B2">
            <w:pPr>
              <w:pStyle w:val="Normal1"/>
              <w:rPr>
                <w:rFonts w:asciiTheme="minorHAnsi" w:hAnsiTheme="minorHAnsi" w:cstheme="minorHAnsi"/>
              </w:rPr>
            </w:pPr>
          </w:p>
        </w:tc>
        <w:tc>
          <w:tcPr>
            <w:tcW w:w="0" w:type="auto"/>
            <w:tcBorders>
              <w:top w:val="single" w:sz="4" w:space="0" w:color="000000"/>
              <w:left w:val="single" w:sz="4" w:space="0" w:color="000000"/>
              <w:bottom w:val="single" w:sz="4" w:space="0" w:color="000000"/>
              <w:right w:val="single" w:sz="4" w:space="0" w:color="000000"/>
            </w:tcBorders>
            <w:hideMark/>
          </w:tcPr>
          <w:p w:rsidR="004250B2" w:rsidRPr="00F03608" w:rsidRDefault="004250B2">
            <w:pPr>
              <w:pStyle w:val="Normal1"/>
              <w:rPr>
                <w:rFonts w:asciiTheme="minorHAnsi" w:hAnsiTheme="minorHAnsi" w:cstheme="minorHAnsi"/>
              </w:rPr>
            </w:pPr>
            <w:r w:rsidRPr="00F03608">
              <w:rPr>
                <w:rFonts w:asciiTheme="minorHAnsi" w:hAnsiTheme="minorHAnsi" w:cstheme="minorHAnsi"/>
              </w:rPr>
              <w:t>ahberman</w:t>
            </w:r>
          </w:p>
        </w:tc>
        <w:tc>
          <w:tcPr>
            <w:tcW w:w="0" w:type="auto"/>
            <w:tcBorders>
              <w:top w:val="single" w:sz="4" w:space="0" w:color="000000"/>
              <w:left w:val="single" w:sz="4" w:space="0" w:color="000000"/>
              <w:bottom w:val="single" w:sz="4" w:space="0" w:color="000000"/>
              <w:right w:val="single" w:sz="4" w:space="0" w:color="000000"/>
            </w:tcBorders>
            <w:hideMark/>
          </w:tcPr>
          <w:p w:rsidR="004250B2" w:rsidRPr="00F03608" w:rsidRDefault="004250B2">
            <w:pPr>
              <w:pStyle w:val="Normal1"/>
              <w:rPr>
                <w:rFonts w:asciiTheme="minorHAnsi" w:hAnsiTheme="minorHAnsi" w:cstheme="minorHAnsi"/>
              </w:rPr>
            </w:pPr>
            <w:r w:rsidRPr="00F03608">
              <w:rPr>
                <w:rFonts w:asciiTheme="minorHAnsi" w:hAnsiTheme="minorHAnsi" w:cstheme="minorHAnsi"/>
              </w:rPr>
              <w:t>Sweden</w:t>
            </w:r>
          </w:p>
        </w:tc>
      </w:tr>
      <w:tr w:rsidR="004250B2" w:rsidRPr="008A7004" w:rsidTr="008A7004">
        <w:tc>
          <w:tcPr>
            <w:tcW w:w="0" w:type="auto"/>
            <w:tcBorders>
              <w:top w:val="single" w:sz="4" w:space="0" w:color="000000"/>
              <w:left w:val="single" w:sz="4" w:space="0" w:color="000000"/>
              <w:bottom w:val="single" w:sz="4" w:space="0" w:color="000000"/>
              <w:right w:val="single" w:sz="4" w:space="0" w:color="000000"/>
            </w:tcBorders>
            <w:hideMark/>
          </w:tcPr>
          <w:p w:rsidR="004250B2" w:rsidRPr="002870CD" w:rsidRDefault="004250B2">
            <w:pPr>
              <w:pStyle w:val="Normal1"/>
              <w:rPr>
                <w:rFonts w:asciiTheme="minorHAnsi" w:hAnsiTheme="minorHAnsi" w:cstheme="minorHAnsi"/>
              </w:rPr>
            </w:pPr>
            <w:r w:rsidRPr="002870CD">
              <w:rPr>
                <w:rFonts w:asciiTheme="minorHAnsi" w:eastAsia="Times New Roman" w:hAnsiTheme="minorHAnsi" w:cstheme="minorHAnsi"/>
              </w:rPr>
              <w:t>Nicolas Barticevic</w:t>
            </w:r>
          </w:p>
        </w:tc>
        <w:tc>
          <w:tcPr>
            <w:tcW w:w="0" w:type="auto"/>
            <w:tcBorders>
              <w:top w:val="single" w:sz="4" w:space="0" w:color="000000"/>
              <w:left w:val="single" w:sz="4" w:space="0" w:color="000000"/>
              <w:bottom w:val="single" w:sz="4" w:space="0" w:color="000000"/>
              <w:right w:val="single" w:sz="4" w:space="0" w:color="000000"/>
            </w:tcBorders>
            <w:hideMark/>
          </w:tcPr>
          <w:p w:rsidR="004250B2" w:rsidRPr="00F03608" w:rsidRDefault="004250B2">
            <w:pPr>
              <w:pStyle w:val="Normal1"/>
              <w:rPr>
                <w:rFonts w:asciiTheme="minorHAnsi" w:hAnsiTheme="minorHAnsi" w:cstheme="minorHAnsi"/>
              </w:rPr>
            </w:pPr>
            <w:r w:rsidRPr="00F03608">
              <w:rPr>
                <w:rFonts w:asciiTheme="minorHAnsi" w:hAnsiTheme="minorHAnsi" w:cstheme="minorHAnsi"/>
              </w:rPr>
              <w:t>Pontificia Universidad Católica de Chile</w:t>
            </w:r>
          </w:p>
        </w:tc>
        <w:tc>
          <w:tcPr>
            <w:tcW w:w="0" w:type="auto"/>
            <w:tcBorders>
              <w:top w:val="single" w:sz="4" w:space="0" w:color="000000"/>
              <w:left w:val="single" w:sz="4" w:space="0" w:color="000000"/>
              <w:bottom w:val="single" w:sz="4" w:space="0" w:color="000000"/>
              <w:right w:val="single" w:sz="4" w:space="0" w:color="000000"/>
            </w:tcBorders>
          </w:tcPr>
          <w:p w:rsidR="004250B2" w:rsidRPr="00F03608" w:rsidRDefault="0062363F">
            <w:pPr>
              <w:pStyle w:val="Normal1"/>
              <w:rPr>
                <w:rFonts w:asciiTheme="minorHAnsi" w:hAnsiTheme="minorHAnsi" w:cstheme="minorHAnsi"/>
              </w:rPr>
            </w:pPr>
            <w:hyperlink r:id="rId12" w:history="1">
              <w:r w:rsidR="004250B2" w:rsidRPr="00F03608">
                <w:rPr>
                  <w:rStyle w:val="Hipervnculo"/>
                  <w:rFonts w:asciiTheme="minorHAnsi" w:hAnsiTheme="minorHAnsi" w:cstheme="minorHAnsi"/>
                </w:rPr>
                <w:t>Nicolas.barticevic@gmail.com</w:t>
              </w:r>
            </w:hyperlink>
          </w:p>
          <w:p w:rsidR="004250B2" w:rsidRPr="00F03608" w:rsidRDefault="004250B2">
            <w:pPr>
              <w:pStyle w:val="Normal1"/>
              <w:rPr>
                <w:rFonts w:asciiTheme="minorHAnsi" w:hAnsiTheme="minorHAnsi" w:cstheme="minorHAnsi"/>
              </w:rPr>
            </w:pPr>
          </w:p>
        </w:tc>
        <w:tc>
          <w:tcPr>
            <w:tcW w:w="0" w:type="auto"/>
            <w:tcBorders>
              <w:top w:val="single" w:sz="4" w:space="0" w:color="000000"/>
              <w:left w:val="single" w:sz="4" w:space="0" w:color="000000"/>
              <w:bottom w:val="single" w:sz="4" w:space="0" w:color="000000"/>
              <w:right w:val="single" w:sz="4" w:space="0" w:color="000000"/>
            </w:tcBorders>
            <w:hideMark/>
          </w:tcPr>
          <w:p w:rsidR="004250B2" w:rsidRPr="00F03608" w:rsidRDefault="004250B2">
            <w:pPr>
              <w:pStyle w:val="Normal1"/>
              <w:rPr>
                <w:rFonts w:asciiTheme="minorHAnsi" w:hAnsiTheme="minorHAnsi" w:cstheme="minorHAnsi"/>
              </w:rPr>
            </w:pPr>
            <w:r w:rsidRPr="00F03608">
              <w:rPr>
                <w:rFonts w:asciiTheme="minorHAnsi" w:hAnsiTheme="minorHAnsi" w:cstheme="minorHAnsi"/>
              </w:rPr>
              <w:t>Nicolas.barticevic</w:t>
            </w:r>
          </w:p>
        </w:tc>
        <w:tc>
          <w:tcPr>
            <w:tcW w:w="0" w:type="auto"/>
            <w:tcBorders>
              <w:top w:val="single" w:sz="4" w:space="0" w:color="000000"/>
              <w:left w:val="single" w:sz="4" w:space="0" w:color="000000"/>
              <w:bottom w:val="single" w:sz="4" w:space="0" w:color="000000"/>
              <w:right w:val="single" w:sz="4" w:space="0" w:color="000000"/>
            </w:tcBorders>
            <w:hideMark/>
          </w:tcPr>
          <w:p w:rsidR="004250B2" w:rsidRPr="00F03608" w:rsidRDefault="004250B2">
            <w:pPr>
              <w:pStyle w:val="Normal1"/>
              <w:rPr>
                <w:rFonts w:asciiTheme="minorHAnsi" w:hAnsiTheme="minorHAnsi" w:cstheme="minorHAnsi"/>
              </w:rPr>
            </w:pPr>
            <w:r w:rsidRPr="00F03608">
              <w:rPr>
                <w:rFonts w:asciiTheme="minorHAnsi" w:hAnsiTheme="minorHAnsi" w:cstheme="minorHAnsi"/>
              </w:rPr>
              <w:t>Chile</w:t>
            </w:r>
          </w:p>
        </w:tc>
      </w:tr>
      <w:tr w:rsidR="004250B2" w:rsidRPr="008A7004" w:rsidTr="008A7004">
        <w:tc>
          <w:tcPr>
            <w:tcW w:w="0" w:type="auto"/>
            <w:tcBorders>
              <w:top w:val="single" w:sz="4" w:space="0" w:color="000000"/>
              <w:left w:val="single" w:sz="4" w:space="0" w:color="000000"/>
              <w:bottom w:val="single" w:sz="4" w:space="0" w:color="000000"/>
              <w:right w:val="single" w:sz="4" w:space="0" w:color="000000"/>
            </w:tcBorders>
          </w:tcPr>
          <w:p w:rsidR="004250B2" w:rsidRPr="002870CD" w:rsidRDefault="004250B2">
            <w:pPr>
              <w:pStyle w:val="Normal1"/>
              <w:rPr>
                <w:rFonts w:asciiTheme="minorHAnsi" w:eastAsia="Times New Roman" w:hAnsiTheme="minorHAnsi" w:cstheme="minorHAnsi"/>
                <w:color w:val="auto"/>
              </w:rPr>
            </w:pPr>
            <w:r w:rsidRPr="002870CD">
              <w:rPr>
                <w:rFonts w:asciiTheme="minorHAnsi" w:hAnsiTheme="minorHAnsi" w:cstheme="minorHAnsi"/>
                <w:bCs/>
                <w:color w:val="auto"/>
              </w:rPr>
              <w:t>Heleen Riper</w:t>
            </w:r>
          </w:p>
        </w:tc>
        <w:tc>
          <w:tcPr>
            <w:tcW w:w="0" w:type="auto"/>
            <w:tcBorders>
              <w:top w:val="single" w:sz="4" w:space="0" w:color="000000"/>
              <w:left w:val="single" w:sz="4" w:space="0" w:color="000000"/>
              <w:bottom w:val="single" w:sz="4" w:space="0" w:color="000000"/>
              <w:right w:val="single" w:sz="4" w:space="0" w:color="000000"/>
            </w:tcBorders>
          </w:tcPr>
          <w:p w:rsidR="004250B2" w:rsidRPr="00F03608" w:rsidRDefault="004250B2">
            <w:pPr>
              <w:pStyle w:val="Normal1"/>
              <w:rPr>
                <w:rFonts w:asciiTheme="minorHAnsi" w:hAnsiTheme="minorHAnsi" w:cstheme="minorHAnsi"/>
                <w:color w:val="auto"/>
              </w:rPr>
            </w:pPr>
            <w:r w:rsidRPr="00F03608">
              <w:rPr>
                <w:rFonts w:asciiTheme="minorHAnsi" w:hAnsiTheme="minorHAnsi" w:cstheme="minorHAnsi"/>
                <w:color w:val="auto"/>
              </w:rPr>
              <w:t>VU University Amsterdam</w:t>
            </w:r>
          </w:p>
        </w:tc>
        <w:tc>
          <w:tcPr>
            <w:tcW w:w="0" w:type="auto"/>
            <w:tcBorders>
              <w:top w:val="single" w:sz="4" w:space="0" w:color="000000"/>
              <w:left w:val="single" w:sz="4" w:space="0" w:color="000000"/>
              <w:bottom w:val="single" w:sz="4" w:space="0" w:color="000000"/>
              <w:right w:val="single" w:sz="4" w:space="0" w:color="000000"/>
            </w:tcBorders>
          </w:tcPr>
          <w:p w:rsidR="004250B2" w:rsidRPr="00F03608" w:rsidRDefault="0062363F">
            <w:pPr>
              <w:pStyle w:val="Normal1"/>
              <w:rPr>
                <w:rFonts w:asciiTheme="minorHAnsi" w:hAnsiTheme="minorHAnsi" w:cstheme="minorHAnsi"/>
                <w:color w:val="auto"/>
              </w:rPr>
            </w:pPr>
            <w:hyperlink r:id="rId13" w:history="1">
              <w:r w:rsidR="004250B2" w:rsidRPr="00F03608">
                <w:rPr>
                  <w:rStyle w:val="Hipervnculo"/>
                  <w:rFonts w:asciiTheme="minorHAnsi" w:hAnsiTheme="minorHAnsi" w:cstheme="minorHAnsi"/>
                </w:rPr>
                <w:t>h.riper@vu.nl</w:t>
              </w:r>
            </w:hyperlink>
          </w:p>
        </w:tc>
        <w:tc>
          <w:tcPr>
            <w:tcW w:w="0" w:type="auto"/>
            <w:tcBorders>
              <w:top w:val="single" w:sz="4" w:space="0" w:color="000000"/>
              <w:left w:val="single" w:sz="4" w:space="0" w:color="000000"/>
              <w:bottom w:val="single" w:sz="4" w:space="0" w:color="000000"/>
              <w:right w:val="single" w:sz="4" w:space="0" w:color="000000"/>
            </w:tcBorders>
          </w:tcPr>
          <w:p w:rsidR="004250B2" w:rsidRPr="00F03608" w:rsidRDefault="004250B2">
            <w:pPr>
              <w:pStyle w:val="Normal1"/>
              <w:rPr>
                <w:rFonts w:asciiTheme="minorHAnsi" w:hAnsiTheme="minorHAnsi" w:cstheme="minorHAnsi"/>
              </w:rPr>
            </w:pPr>
            <w:r w:rsidRPr="00F03608">
              <w:rPr>
                <w:rFonts w:asciiTheme="minorHAnsi" w:hAnsiTheme="minorHAnsi" w:cstheme="minorHAnsi"/>
                <w:color w:val="2B2B30"/>
                <w:shd w:val="clear" w:color="auto" w:fill="FFFFFF"/>
              </w:rPr>
              <w:t>heleenvlieland</w:t>
            </w:r>
          </w:p>
        </w:tc>
        <w:tc>
          <w:tcPr>
            <w:tcW w:w="0" w:type="auto"/>
            <w:tcBorders>
              <w:top w:val="single" w:sz="4" w:space="0" w:color="000000"/>
              <w:left w:val="single" w:sz="4" w:space="0" w:color="000000"/>
              <w:bottom w:val="single" w:sz="4" w:space="0" w:color="000000"/>
              <w:right w:val="single" w:sz="4" w:space="0" w:color="000000"/>
            </w:tcBorders>
          </w:tcPr>
          <w:p w:rsidR="004250B2" w:rsidRPr="00F03608" w:rsidRDefault="004250B2">
            <w:pPr>
              <w:pStyle w:val="Normal1"/>
              <w:rPr>
                <w:rFonts w:asciiTheme="minorHAnsi" w:hAnsiTheme="minorHAnsi" w:cstheme="minorHAnsi"/>
              </w:rPr>
            </w:pPr>
            <w:r w:rsidRPr="00F03608">
              <w:rPr>
                <w:rFonts w:asciiTheme="minorHAnsi" w:hAnsiTheme="minorHAnsi" w:cstheme="minorHAnsi"/>
              </w:rPr>
              <w:t>The Netherlands</w:t>
            </w:r>
          </w:p>
        </w:tc>
      </w:tr>
      <w:tr w:rsidR="004250B2" w:rsidRPr="008A7004" w:rsidTr="008A7004">
        <w:tc>
          <w:tcPr>
            <w:tcW w:w="0" w:type="auto"/>
            <w:tcBorders>
              <w:top w:val="single" w:sz="4" w:space="0" w:color="000000"/>
              <w:left w:val="single" w:sz="4" w:space="0" w:color="000000"/>
              <w:bottom w:val="single" w:sz="4" w:space="0" w:color="000000"/>
              <w:right w:val="single" w:sz="4" w:space="0" w:color="000000"/>
            </w:tcBorders>
          </w:tcPr>
          <w:p w:rsidR="004250B2" w:rsidRPr="002870CD" w:rsidRDefault="004250B2">
            <w:pPr>
              <w:pStyle w:val="Normal1"/>
              <w:rPr>
                <w:rFonts w:asciiTheme="minorHAnsi" w:hAnsiTheme="minorHAnsi" w:cstheme="minorHAnsi"/>
                <w:bCs/>
                <w:color w:val="auto"/>
              </w:rPr>
            </w:pPr>
            <w:r w:rsidRPr="002870CD">
              <w:rPr>
                <w:rFonts w:asciiTheme="minorHAnsi" w:hAnsiTheme="minorHAnsi" w:cstheme="minorHAnsi"/>
                <w:bCs/>
                <w:color w:val="auto"/>
              </w:rPr>
              <w:t>Michael Schaub</w:t>
            </w:r>
          </w:p>
        </w:tc>
        <w:tc>
          <w:tcPr>
            <w:tcW w:w="0" w:type="auto"/>
            <w:tcBorders>
              <w:top w:val="single" w:sz="4" w:space="0" w:color="000000"/>
              <w:left w:val="single" w:sz="4" w:space="0" w:color="000000"/>
              <w:bottom w:val="single" w:sz="4" w:space="0" w:color="000000"/>
              <w:right w:val="single" w:sz="4" w:space="0" w:color="000000"/>
            </w:tcBorders>
          </w:tcPr>
          <w:p w:rsidR="004250B2" w:rsidRPr="00F03608" w:rsidRDefault="004250B2">
            <w:pPr>
              <w:pStyle w:val="Normal1"/>
              <w:rPr>
                <w:rFonts w:asciiTheme="minorHAnsi" w:hAnsiTheme="minorHAnsi" w:cstheme="minorHAnsi"/>
                <w:color w:val="auto"/>
                <w:lang w:val="en-US"/>
              </w:rPr>
            </w:pPr>
            <w:r w:rsidRPr="00F03608">
              <w:rPr>
                <w:rFonts w:asciiTheme="minorHAnsi" w:hAnsiTheme="minorHAnsi" w:cstheme="minorHAnsi"/>
                <w:color w:val="auto"/>
                <w:lang w:val="en-US"/>
              </w:rPr>
              <w:t xml:space="preserve">Swiss Research Institute for Public Health and </w:t>
            </w:r>
            <w:r w:rsidRPr="00F03608">
              <w:rPr>
                <w:rFonts w:asciiTheme="minorHAnsi" w:hAnsiTheme="minorHAnsi" w:cstheme="minorHAnsi"/>
                <w:color w:val="auto"/>
                <w:lang w:val="en-US"/>
              </w:rPr>
              <w:lastRenderedPageBreak/>
              <w:t>Addiction ISGF</w:t>
            </w:r>
          </w:p>
        </w:tc>
        <w:tc>
          <w:tcPr>
            <w:tcW w:w="0" w:type="auto"/>
            <w:tcBorders>
              <w:top w:val="single" w:sz="4" w:space="0" w:color="000000"/>
              <w:left w:val="single" w:sz="4" w:space="0" w:color="000000"/>
              <w:bottom w:val="single" w:sz="4" w:space="0" w:color="000000"/>
              <w:right w:val="single" w:sz="4" w:space="0" w:color="000000"/>
            </w:tcBorders>
          </w:tcPr>
          <w:p w:rsidR="004250B2" w:rsidRPr="00F03608" w:rsidRDefault="0062363F" w:rsidP="008A7004">
            <w:pPr>
              <w:rPr>
                <w:rFonts w:asciiTheme="minorHAnsi" w:hAnsiTheme="minorHAnsi" w:cstheme="minorHAnsi"/>
                <w:lang w:val="en-US"/>
              </w:rPr>
            </w:pPr>
            <w:hyperlink r:id="rId14" w:history="1">
              <w:r w:rsidR="004250B2" w:rsidRPr="00F03608">
                <w:rPr>
                  <w:rStyle w:val="Hipervnculo"/>
                  <w:rFonts w:asciiTheme="minorHAnsi" w:hAnsiTheme="minorHAnsi" w:cstheme="minorHAnsi"/>
                  <w:lang w:val="en-US"/>
                </w:rPr>
                <w:t>michael.schaub@isgf.uzh.ch</w:t>
              </w:r>
            </w:hyperlink>
          </w:p>
        </w:tc>
        <w:tc>
          <w:tcPr>
            <w:tcW w:w="0" w:type="auto"/>
            <w:tcBorders>
              <w:top w:val="single" w:sz="4" w:space="0" w:color="000000"/>
              <w:left w:val="single" w:sz="4" w:space="0" w:color="000000"/>
              <w:bottom w:val="single" w:sz="4" w:space="0" w:color="000000"/>
              <w:right w:val="single" w:sz="4" w:space="0" w:color="000000"/>
            </w:tcBorders>
          </w:tcPr>
          <w:p w:rsidR="004250B2" w:rsidRPr="00F03608" w:rsidRDefault="004250B2">
            <w:pPr>
              <w:pStyle w:val="Normal1"/>
              <w:rPr>
                <w:rFonts w:asciiTheme="minorHAnsi" w:hAnsiTheme="minorHAnsi" w:cstheme="minorHAnsi"/>
              </w:rPr>
            </w:pPr>
            <w:r w:rsidRPr="00F03608">
              <w:rPr>
                <w:rFonts w:asciiTheme="minorHAnsi" w:hAnsiTheme="minorHAnsi" w:cstheme="minorHAnsi"/>
                <w:color w:val="212121"/>
                <w:shd w:val="clear" w:color="auto" w:fill="F5F5F5"/>
              </w:rPr>
              <w:t>michael.schaub41</w:t>
            </w:r>
          </w:p>
        </w:tc>
        <w:tc>
          <w:tcPr>
            <w:tcW w:w="0" w:type="auto"/>
            <w:tcBorders>
              <w:top w:val="single" w:sz="4" w:space="0" w:color="000000"/>
              <w:left w:val="single" w:sz="4" w:space="0" w:color="000000"/>
              <w:bottom w:val="single" w:sz="4" w:space="0" w:color="000000"/>
              <w:right w:val="single" w:sz="4" w:space="0" w:color="000000"/>
            </w:tcBorders>
          </w:tcPr>
          <w:p w:rsidR="004250B2" w:rsidRPr="00F03608" w:rsidRDefault="004250B2">
            <w:pPr>
              <w:pStyle w:val="Normal1"/>
              <w:rPr>
                <w:rFonts w:asciiTheme="minorHAnsi" w:hAnsiTheme="minorHAnsi" w:cstheme="minorHAnsi"/>
              </w:rPr>
            </w:pPr>
            <w:r w:rsidRPr="00F03608">
              <w:rPr>
                <w:rFonts w:asciiTheme="minorHAnsi" w:hAnsiTheme="minorHAnsi" w:cstheme="minorHAnsi"/>
              </w:rPr>
              <w:t>Switzerland</w:t>
            </w:r>
          </w:p>
        </w:tc>
      </w:tr>
      <w:tr w:rsidR="004250B2" w:rsidRPr="008A7004" w:rsidTr="008A7004">
        <w:tc>
          <w:tcPr>
            <w:tcW w:w="0" w:type="auto"/>
            <w:tcBorders>
              <w:top w:val="single" w:sz="4" w:space="0" w:color="000000"/>
              <w:left w:val="single" w:sz="4" w:space="0" w:color="000000"/>
              <w:bottom w:val="single" w:sz="4" w:space="0" w:color="000000"/>
              <w:right w:val="single" w:sz="4" w:space="0" w:color="000000"/>
            </w:tcBorders>
          </w:tcPr>
          <w:p w:rsidR="004250B2" w:rsidRPr="002870CD" w:rsidRDefault="004250B2">
            <w:pPr>
              <w:pStyle w:val="Normal1"/>
              <w:rPr>
                <w:rFonts w:asciiTheme="minorHAnsi" w:hAnsiTheme="minorHAnsi" w:cstheme="minorHAnsi"/>
                <w:bCs/>
                <w:color w:val="auto"/>
              </w:rPr>
            </w:pPr>
            <w:r w:rsidRPr="002870CD">
              <w:rPr>
                <w:rFonts w:asciiTheme="minorHAnsi" w:hAnsiTheme="minorHAnsi" w:cstheme="minorHAnsi"/>
                <w:bCs/>
                <w:color w:val="auto"/>
              </w:rPr>
              <w:lastRenderedPageBreak/>
              <w:t>Nikolaos Boumparis</w:t>
            </w:r>
          </w:p>
        </w:tc>
        <w:tc>
          <w:tcPr>
            <w:tcW w:w="0" w:type="auto"/>
            <w:tcBorders>
              <w:top w:val="single" w:sz="4" w:space="0" w:color="000000"/>
              <w:left w:val="single" w:sz="4" w:space="0" w:color="000000"/>
              <w:bottom w:val="single" w:sz="4" w:space="0" w:color="000000"/>
              <w:right w:val="single" w:sz="4" w:space="0" w:color="000000"/>
            </w:tcBorders>
          </w:tcPr>
          <w:p w:rsidR="004250B2" w:rsidRPr="00F03608" w:rsidRDefault="004250B2">
            <w:pPr>
              <w:pStyle w:val="Normal1"/>
              <w:rPr>
                <w:rFonts w:asciiTheme="minorHAnsi" w:hAnsiTheme="minorHAnsi" w:cstheme="minorHAnsi"/>
                <w:color w:val="auto"/>
              </w:rPr>
            </w:pPr>
            <w:r w:rsidRPr="00F03608">
              <w:rPr>
                <w:rFonts w:asciiTheme="minorHAnsi" w:hAnsiTheme="minorHAnsi" w:cstheme="minorHAnsi"/>
                <w:color w:val="auto"/>
              </w:rPr>
              <w:t>VU University Amsterdam</w:t>
            </w:r>
          </w:p>
        </w:tc>
        <w:tc>
          <w:tcPr>
            <w:tcW w:w="0" w:type="auto"/>
            <w:tcBorders>
              <w:top w:val="single" w:sz="4" w:space="0" w:color="000000"/>
              <w:left w:val="single" w:sz="4" w:space="0" w:color="000000"/>
              <w:bottom w:val="single" w:sz="4" w:space="0" w:color="000000"/>
              <w:right w:val="single" w:sz="4" w:space="0" w:color="000000"/>
            </w:tcBorders>
          </w:tcPr>
          <w:p w:rsidR="004250B2" w:rsidRPr="00F03608" w:rsidRDefault="0062363F" w:rsidP="008A7004">
            <w:pPr>
              <w:rPr>
                <w:rFonts w:asciiTheme="minorHAnsi" w:hAnsiTheme="minorHAnsi" w:cstheme="minorHAnsi"/>
              </w:rPr>
            </w:pPr>
            <w:hyperlink r:id="rId15" w:history="1">
              <w:r w:rsidR="004250B2" w:rsidRPr="00F03608">
                <w:rPr>
                  <w:rStyle w:val="Hipervnculo"/>
                  <w:rFonts w:asciiTheme="minorHAnsi" w:hAnsiTheme="minorHAnsi" w:cstheme="minorHAnsi"/>
                </w:rPr>
                <w:t>n.boumparis@vu.nl</w:t>
              </w:r>
            </w:hyperlink>
          </w:p>
        </w:tc>
        <w:tc>
          <w:tcPr>
            <w:tcW w:w="0" w:type="auto"/>
            <w:tcBorders>
              <w:top w:val="single" w:sz="4" w:space="0" w:color="000000"/>
              <w:left w:val="single" w:sz="4" w:space="0" w:color="000000"/>
              <w:bottom w:val="single" w:sz="4" w:space="0" w:color="000000"/>
              <w:right w:val="single" w:sz="4" w:space="0" w:color="000000"/>
            </w:tcBorders>
          </w:tcPr>
          <w:p w:rsidR="004250B2" w:rsidRPr="00F03608" w:rsidRDefault="004250B2">
            <w:pPr>
              <w:pStyle w:val="Normal1"/>
              <w:rPr>
                <w:rFonts w:asciiTheme="minorHAnsi" w:hAnsiTheme="minorHAnsi" w:cstheme="minorHAnsi"/>
              </w:rPr>
            </w:pPr>
            <w:r w:rsidRPr="00F03608">
              <w:rPr>
                <w:rFonts w:asciiTheme="minorHAnsi" w:hAnsiTheme="minorHAnsi" w:cstheme="minorHAnsi"/>
              </w:rPr>
              <w:t>niko_boumparis</w:t>
            </w:r>
          </w:p>
        </w:tc>
        <w:tc>
          <w:tcPr>
            <w:tcW w:w="0" w:type="auto"/>
            <w:tcBorders>
              <w:top w:val="single" w:sz="4" w:space="0" w:color="000000"/>
              <w:left w:val="single" w:sz="4" w:space="0" w:color="000000"/>
              <w:bottom w:val="single" w:sz="4" w:space="0" w:color="000000"/>
              <w:right w:val="single" w:sz="4" w:space="0" w:color="000000"/>
            </w:tcBorders>
          </w:tcPr>
          <w:p w:rsidR="004250B2" w:rsidRPr="00F03608" w:rsidRDefault="004250B2">
            <w:pPr>
              <w:pStyle w:val="Normal1"/>
              <w:rPr>
                <w:rFonts w:asciiTheme="minorHAnsi" w:hAnsiTheme="minorHAnsi" w:cstheme="minorHAnsi"/>
              </w:rPr>
            </w:pPr>
            <w:r w:rsidRPr="00F03608">
              <w:rPr>
                <w:rFonts w:asciiTheme="minorHAnsi" w:hAnsiTheme="minorHAnsi" w:cstheme="minorHAnsi"/>
              </w:rPr>
              <w:t>The Netherlands</w:t>
            </w:r>
          </w:p>
        </w:tc>
      </w:tr>
      <w:tr w:rsidR="004250B2" w:rsidRPr="008A7004" w:rsidTr="008A7004">
        <w:tc>
          <w:tcPr>
            <w:tcW w:w="0" w:type="auto"/>
            <w:tcBorders>
              <w:top w:val="single" w:sz="4" w:space="0" w:color="000000"/>
              <w:left w:val="single" w:sz="4" w:space="0" w:color="000000"/>
              <w:bottom w:val="single" w:sz="4" w:space="0" w:color="000000"/>
              <w:right w:val="single" w:sz="4" w:space="0" w:color="000000"/>
            </w:tcBorders>
          </w:tcPr>
          <w:p w:rsidR="004250B2" w:rsidRPr="002870CD" w:rsidRDefault="004250B2" w:rsidP="008A7004">
            <w:pPr>
              <w:rPr>
                <w:rFonts w:asciiTheme="minorHAnsi" w:hAnsiTheme="minorHAnsi" w:cstheme="minorHAnsi"/>
              </w:rPr>
            </w:pPr>
            <w:r w:rsidRPr="002870CD">
              <w:rPr>
                <w:rFonts w:asciiTheme="minorHAnsi" w:hAnsiTheme="minorHAnsi" w:cstheme="minorHAnsi"/>
              </w:rPr>
              <w:t xml:space="preserve">Zarnie Khadjesari </w:t>
            </w:r>
          </w:p>
          <w:p w:rsidR="004250B2" w:rsidRPr="002870CD" w:rsidRDefault="004250B2">
            <w:pPr>
              <w:pStyle w:val="Normal1"/>
              <w:rPr>
                <w:rFonts w:asciiTheme="minorHAnsi" w:hAnsiTheme="minorHAnsi" w:cstheme="minorHAnsi"/>
                <w:bCs/>
                <w:color w:val="auto"/>
              </w:rPr>
            </w:pPr>
          </w:p>
        </w:tc>
        <w:tc>
          <w:tcPr>
            <w:tcW w:w="0" w:type="auto"/>
            <w:tcBorders>
              <w:top w:val="single" w:sz="4" w:space="0" w:color="000000"/>
              <w:left w:val="single" w:sz="4" w:space="0" w:color="000000"/>
              <w:bottom w:val="single" w:sz="4" w:space="0" w:color="000000"/>
              <w:right w:val="single" w:sz="4" w:space="0" w:color="000000"/>
            </w:tcBorders>
          </w:tcPr>
          <w:p w:rsidR="004250B2" w:rsidRPr="00F03608" w:rsidRDefault="004250B2">
            <w:pPr>
              <w:pStyle w:val="Normal1"/>
              <w:rPr>
                <w:rFonts w:asciiTheme="minorHAnsi" w:hAnsiTheme="minorHAnsi" w:cstheme="minorHAnsi"/>
                <w:color w:val="auto"/>
              </w:rPr>
            </w:pPr>
            <w:r w:rsidRPr="00F03608">
              <w:rPr>
                <w:rFonts w:asciiTheme="minorHAnsi" w:hAnsiTheme="minorHAnsi" w:cstheme="minorHAnsi"/>
                <w:color w:val="auto"/>
              </w:rPr>
              <w:t>University of East Anglia</w:t>
            </w:r>
          </w:p>
        </w:tc>
        <w:tc>
          <w:tcPr>
            <w:tcW w:w="0" w:type="auto"/>
            <w:tcBorders>
              <w:top w:val="single" w:sz="4" w:space="0" w:color="000000"/>
              <w:left w:val="single" w:sz="4" w:space="0" w:color="000000"/>
              <w:bottom w:val="single" w:sz="4" w:space="0" w:color="000000"/>
              <w:right w:val="single" w:sz="4" w:space="0" w:color="000000"/>
            </w:tcBorders>
          </w:tcPr>
          <w:p w:rsidR="004250B2" w:rsidRPr="00F03608" w:rsidRDefault="0062363F" w:rsidP="008A7004">
            <w:pPr>
              <w:rPr>
                <w:rFonts w:asciiTheme="minorHAnsi" w:hAnsiTheme="minorHAnsi" w:cstheme="minorHAnsi"/>
              </w:rPr>
            </w:pPr>
            <w:hyperlink r:id="rId16" w:history="1">
              <w:r w:rsidR="004250B2" w:rsidRPr="00F03608">
                <w:rPr>
                  <w:rStyle w:val="Hipervnculo"/>
                  <w:rFonts w:asciiTheme="minorHAnsi" w:hAnsiTheme="minorHAnsi" w:cstheme="minorHAnsi"/>
                </w:rPr>
                <w:t>z.khadjesari@uea.ac.uk</w:t>
              </w:r>
            </w:hyperlink>
          </w:p>
        </w:tc>
        <w:tc>
          <w:tcPr>
            <w:tcW w:w="0" w:type="auto"/>
            <w:tcBorders>
              <w:top w:val="single" w:sz="4" w:space="0" w:color="000000"/>
              <w:left w:val="single" w:sz="4" w:space="0" w:color="000000"/>
              <w:bottom w:val="single" w:sz="4" w:space="0" w:color="000000"/>
              <w:right w:val="single" w:sz="4" w:space="0" w:color="000000"/>
            </w:tcBorders>
          </w:tcPr>
          <w:p w:rsidR="004250B2" w:rsidRPr="00F03608" w:rsidRDefault="004250B2">
            <w:pPr>
              <w:pStyle w:val="Normal1"/>
              <w:rPr>
                <w:rFonts w:asciiTheme="minorHAnsi" w:hAnsiTheme="minorHAnsi" w:cstheme="minorHAnsi"/>
              </w:rPr>
            </w:pPr>
          </w:p>
        </w:tc>
        <w:tc>
          <w:tcPr>
            <w:tcW w:w="0" w:type="auto"/>
            <w:tcBorders>
              <w:top w:val="single" w:sz="4" w:space="0" w:color="000000"/>
              <w:left w:val="single" w:sz="4" w:space="0" w:color="000000"/>
              <w:bottom w:val="single" w:sz="4" w:space="0" w:color="000000"/>
              <w:right w:val="single" w:sz="4" w:space="0" w:color="000000"/>
            </w:tcBorders>
          </w:tcPr>
          <w:p w:rsidR="004250B2" w:rsidRPr="00F03608" w:rsidRDefault="004250B2">
            <w:pPr>
              <w:pStyle w:val="Normal1"/>
              <w:rPr>
                <w:rFonts w:asciiTheme="minorHAnsi" w:hAnsiTheme="minorHAnsi" w:cstheme="minorHAnsi"/>
              </w:rPr>
            </w:pPr>
            <w:r w:rsidRPr="00F03608">
              <w:rPr>
                <w:rFonts w:asciiTheme="minorHAnsi" w:hAnsiTheme="minorHAnsi" w:cstheme="minorHAnsi"/>
              </w:rPr>
              <w:t>UK</w:t>
            </w:r>
          </w:p>
        </w:tc>
      </w:tr>
      <w:tr w:rsidR="004250B2" w:rsidRPr="008A7004" w:rsidTr="008A7004">
        <w:tc>
          <w:tcPr>
            <w:tcW w:w="0" w:type="auto"/>
            <w:tcBorders>
              <w:top w:val="single" w:sz="4" w:space="0" w:color="000000"/>
              <w:left w:val="single" w:sz="4" w:space="0" w:color="000000"/>
              <w:bottom w:val="single" w:sz="4" w:space="0" w:color="000000"/>
              <w:right w:val="single" w:sz="4" w:space="0" w:color="000000"/>
            </w:tcBorders>
          </w:tcPr>
          <w:p w:rsidR="004250B2" w:rsidRPr="002870CD" w:rsidRDefault="004250B2" w:rsidP="008A7004">
            <w:pPr>
              <w:rPr>
                <w:rFonts w:asciiTheme="minorHAnsi" w:hAnsiTheme="minorHAnsi" w:cstheme="minorHAnsi"/>
              </w:rPr>
            </w:pPr>
            <w:r>
              <w:rPr>
                <w:rFonts w:asciiTheme="minorHAnsi" w:hAnsiTheme="minorHAnsi" w:cstheme="minorHAnsi"/>
              </w:rPr>
              <w:t>Marcus Bentsen</w:t>
            </w:r>
          </w:p>
        </w:tc>
        <w:tc>
          <w:tcPr>
            <w:tcW w:w="0" w:type="auto"/>
            <w:tcBorders>
              <w:top w:val="single" w:sz="4" w:space="0" w:color="000000"/>
              <w:left w:val="single" w:sz="4" w:space="0" w:color="000000"/>
              <w:bottom w:val="single" w:sz="4" w:space="0" w:color="000000"/>
              <w:right w:val="single" w:sz="4" w:space="0" w:color="000000"/>
            </w:tcBorders>
          </w:tcPr>
          <w:p w:rsidR="004250B2" w:rsidRPr="00F03608" w:rsidRDefault="00081E20">
            <w:pPr>
              <w:pStyle w:val="Normal1"/>
              <w:rPr>
                <w:rFonts w:asciiTheme="minorHAnsi" w:hAnsiTheme="minorHAnsi" w:cstheme="minorHAnsi"/>
                <w:color w:val="auto"/>
              </w:rPr>
            </w:pPr>
            <w:r>
              <w:rPr>
                <w:color w:val="212121"/>
              </w:rPr>
              <w:t>Linköping University</w:t>
            </w:r>
          </w:p>
        </w:tc>
        <w:tc>
          <w:tcPr>
            <w:tcW w:w="0" w:type="auto"/>
            <w:tcBorders>
              <w:top w:val="single" w:sz="4" w:space="0" w:color="000000"/>
              <w:left w:val="single" w:sz="4" w:space="0" w:color="000000"/>
              <w:bottom w:val="single" w:sz="4" w:space="0" w:color="000000"/>
              <w:right w:val="single" w:sz="4" w:space="0" w:color="000000"/>
            </w:tcBorders>
          </w:tcPr>
          <w:p w:rsidR="004250B2" w:rsidRDefault="0062363F" w:rsidP="008A7004">
            <w:hyperlink r:id="rId17" w:history="1">
              <w:r w:rsidR="004250B2" w:rsidRPr="00062198">
                <w:rPr>
                  <w:rStyle w:val="Hipervnculo"/>
                </w:rPr>
                <w:t>marcus.bendtsen@liu.se</w:t>
              </w:r>
            </w:hyperlink>
            <w:r w:rsidR="004250B2">
              <w:t xml:space="preserve"> </w:t>
            </w:r>
          </w:p>
        </w:tc>
        <w:tc>
          <w:tcPr>
            <w:tcW w:w="0" w:type="auto"/>
            <w:tcBorders>
              <w:top w:val="single" w:sz="4" w:space="0" w:color="000000"/>
              <w:left w:val="single" w:sz="4" w:space="0" w:color="000000"/>
              <w:bottom w:val="single" w:sz="4" w:space="0" w:color="000000"/>
              <w:right w:val="single" w:sz="4" w:space="0" w:color="000000"/>
            </w:tcBorders>
          </w:tcPr>
          <w:p w:rsidR="004250B2" w:rsidRPr="00F03608" w:rsidRDefault="004250B2">
            <w:pPr>
              <w:pStyle w:val="Normal1"/>
              <w:rPr>
                <w:rFonts w:asciiTheme="minorHAnsi" w:hAnsiTheme="minorHAnsi" w:cstheme="minorHAnsi"/>
              </w:rPr>
            </w:pPr>
            <w:r>
              <w:rPr>
                <w:shd w:val="clear" w:color="auto" w:fill="FFFFFF"/>
              </w:rPr>
              <w:t>marbe800</w:t>
            </w:r>
          </w:p>
        </w:tc>
        <w:tc>
          <w:tcPr>
            <w:tcW w:w="0" w:type="auto"/>
            <w:tcBorders>
              <w:top w:val="single" w:sz="4" w:space="0" w:color="000000"/>
              <w:left w:val="single" w:sz="4" w:space="0" w:color="000000"/>
              <w:bottom w:val="single" w:sz="4" w:space="0" w:color="000000"/>
              <w:right w:val="single" w:sz="4" w:space="0" w:color="000000"/>
            </w:tcBorders>
          </w:tcPr>
          <w:p w:rsidR="004250B2" w:rsidRPr="00F03608" w:rsidRDefault="004250B2">
            <w:pPr>
              <w:pStyle w:val="Normal1"/>
              <w:rPr>
                <w:rFonts w:asciiTheme="minorHAnsi" w:hAnsiTheme="minorHAnsi" w:cstheme="minorHAnsi"/>
              </w:rPr>
            </w:pPr>
            <w:r>
              <w:rPr>
                <w:rFonts w:asciiTheme="minorHAnsi" w:hAnsiTheme="minorHAnsi" w:cstheme="minorHAnsi"/>
              </w:rPr>
              <w:t>Sweden</w:t>
            </w:r>
          </w:p>
        </w:tc>
      </w:tr>
    </w:tbl>
    <w:p w:rsidR="00CC4D43" w:rsidRDefault="00CC4D43" w:rsidP="00DC2D24">
      <w:pPr>
        <w:pStyle w:val="Normal1"/>
        <w:rPr>
          <w:b/>
          <w:sz w:val="40"/>
          <w:szCs w:val="40"/>
        </w:rPr>
      </w:pPr>
      <w:r>
        <w:rPr>
          <w:b/>
          <w:sz w:val="40"/>
          <w:szCs w:val="40"/>
        </w:rPr>
        <w:br w:type="page"/>
      </w:r>
    </w:p>
    <w:p w:rsidR="00E00D16" w:rsidRPr="00DC2D24" w:rsidRDefault="00E00D16" w:rsidP="00A82BF9">
      <w:pPr>
        <w:pStyle w:val="Normal1"/>
        <w:jc w:val="center"/>
        <w:rPr>
          <w:b/>
          <w:sz w:val="40"/>
          <w:szCs w:val="40"/>
          <w:lang w:val="en-US"/>
        </w:rPr>
      </w:pPr>
    </w:p>
    <w:p w:rsidR="009828E0" w:rsidRDefault="00BA69C6" w:rsidP="00B21CCC">
      <w:pPr>
        <w:pStyle w:val="Normal1"/>
        <w:jc w:val="center"/>
        <w:rPr>
          <w:b/>
          <w:sz w:val="40"/>
          <w:szCs w:val="40"/>
          <w:lang w:val="en-US"/>
        </w:rPr>
      </w:pPr>
      <w:r>
        <w:rPr>
          <w:b/>
          <w:sz w:val="40"/>
          <w:szCs w:val="40"/>
          <w:lang w:val="en-US"/>
        </w:rPr>
        <w:t>Agenda</w:t>
      </w:r>
    </w:p>
    <w:p w:rsidR="009828E0" w:rsidRPr="004158DF" w:rsidRDefault="00163179" w:rsidP="00BB5773">
      <w:pPr>
        <w:rPr>
          <w:rFonts w:asciiTheme="minorHAnsi" w:hAnsiTheme="minorHAnsi" w:cstheme="minorHAnsi"/>
          <w:lang w:val="en-US"/>
        </w:rPr>
      </w:pPr>
      <w:r w:rsidRPr="004158DF">
        <w:rPr>
          <w:rFonts w:asciiTheme="minorHAnsi" w:hAnsiTheme="minorHAnsi" w:cstheme="minorHAnsi"/>
          <w:lang w:val="en-US"/>
        </w:rPr>
        <w:t>Participants</w:t>
      </w:r>
    </w:p>
    <w:p w:rsidR="00163179" w:rsidRPr="004158DF" w:rsidRDefault="00163179" w:rsidP="00163179">
      <w:pPr>
        <w:pStyle w:val="Prrafodelista"/>
        <w:numPr>
          <w:ilvl w:val="0"/>
          <w:numId w:val="26"/>
        </w:numPr>
        <w:rPr>
          <w:rFonts w:cstheme="minorHAnsi"/>
          <w:sz w:val="22"/>
          <w:szCs w:val="22"/>
          <w:lang w:val="en-US"/>
        </w:rPr>
      </w:pPr>
      <w:r w:rsidRPr="004158DF">
        <w:rPr>
          <w:rFonts w:cstheme="minorHAnsi"/>
          <w:sz w:val="22"/>
          <w:szCs w:val="22"/>
          <w:lang w:val="en-US"/>
        </w:rPr>
        <w:t>Zarnie</w:t>
      </w:r>
    </w:p>
    <w:p w:rsidR="00163179" w:rsidRPr="004158DF" w:rsidRDefault="00163179" w:rsidP="00163179">
      <w:pPr>
        <w:pStyle w:val="Prrafodelista"/>
        <w:numPr>
          <w:ilvl w:val="0"/>
          <w:numId w:val="26"/>
        </w:numPr>
        <w:rPr>
          <w:rFonts w:cstheme="minorHAnsi"/>
          <w:sz w:val="22"/>
          <w:szCs w:val="22"/>
          <w:lang w:val="en-US"/>
        </w:rPr>
      </w:pPr>
      <w:r w:rsidRPr="004158DF">
        <w:rPr>
          <w:rFonts w:cstheme="minorHAnsi"/>
          <w:sz w:val="22"/>
          <w:szCs w:val="22"/>
          <w:lang w:val="en-US"/>
        </w:rPr>
        <w:t>Michael</w:t>
      </w:r>
    </w:p>
    <w:p w:rsidR="00163179" w:rsidRPr="004158DF" w:rsidRDefault="00163179" w:rsidP="00163179">
      <w:pPr>
        <w:pStyle w:val="Prrafodelista"/>
        <w:numPr>
          <w:ilvl w:val="0"/>
          <w:numId w:val="26"/>
        </w:numPr>
        <w:rPr>
          <w:rFonts w:cstheme="minorHAnsi"/>
          <w:sz w:val="22"/>
          <w:szCs w:val="22"/>
          <w:lang w:val="en-US"/>
        </w:rPr>
      </w:pPr>
      <w:r w:rsidRPr="004158DF">
        <w:rPr>
          <w:rFonts w:cstheme="minorHAnsi"/>
          <w:sz w:val="22"/>
          <w:szCs w:val="22"/>
          <w:lang w:val="en-US"/>
        </w:rPr>
        <w:t>Anne</w:t>
      </w:r>
    </w:p>
    <w:p w:rsidR="00163179" w:rsidRPr="004158DF" w:rsidRDefault="00163179" w:rsidP="00163179">
      <w:pPr>
        <w:pStyle w:val="Prrafodelista"/>
        <w:numPr>
          <w:ilvl w:val="0"/>
          <w:numId w:val="26"/>
        </w:numPr>
        <w:rPr>
          <w:rFonts w:cstheme="minorHAnsi"/>
          <w:sz w:val="22"/>
          <w:szCs w:val="22"/>
          <w:lang w:val="en-US"/>
        </w:rPr>
      </w:pPr>
      <w:r w:rsidRPr="004158DF">
        <w:rPr>
          <w:rFonts w:cstheme="minorHAnsi"/>
          <w:sz w:val="22"/>
          <w:szCs w:val="22"/>
          <w:lang w:val="en-US"/>
        </w:rPr>
        <w:t>Niko</w:t>
      </w:r>
    </w:p>
    <w:p w:rsidR="00163179" w:rsidRPr="004158DF" w:rsidRDefault="00163179" w:rsidP="00163179">
      <w:pPr>
        <w:pStyle w:val="Prrafodelista"/>
        <w:numPr>
          <w:ilvl w:val="0"/>
          <w:numId w:val="26"/>
        </w:numPr>
        <w:rPr>
          <w:rFonts w:cstheme="minorHAnsi"/>
          <w:sz w:val="22"/>
          <w:szCs w:val="22"/>
          <w:lang w:val="en-US"/>
        </w:rPr>
      </w:pPr>
      <w:r w:rsidRPr="004158DF">
        <w:rPr>
          <w:rFonts w:cstheme="minorHAnsi"/>
          <w:sz w:val="22"/>
          <w:szCs w:val="22"/>
          <w:lang w:val="en-US"/>
        </w:rPr>
        <w:t>Hugo</w:t>
      </w:r>
    </w:p>
    <w:p w:rsidR="00163179" w:rsidRPr="004158DF" w:rsidRDefault="00163179" w:rsidP="00163179">
      <w:pPr>
        <w:pStyle w:val="Prrafodelista"/>
        <w:numPr>
          <w:ilvl w:val="0"/>
          <w:numId w:val="26"/>
        </w:numPr>
        <w:rPr>
          <w:rFonts w:cstheme="minorHAnsi"/>
          <w:sz w:val="22"/>
          <w:szCs w:val="22"/>
          <w:lang w:val="en-US"/>
        </w:rPr>
      </w:pPr>
      <w:r w:rsidRPr="004158DF">
        <w:rPr>
          <w:rFonts w:cstheme="minorHAnsi"/>
          <w:sz w:val="22"/>
          <w:szCs w:val="22"/>
          <w:lang w:val="en-US"/>
        </w:rPr>
        <w:t>Marcus</w:t>
      </w:r>
    </w:p>
    <w:p w:rsidR="00163179" w:rsidRPr="004158DF" w:rsidRDefault="00163179" w:rsidP="00163179">
      <w:pPr>
        <w:rPr>
          <w:rFonts w:cstheme="minorHAnsi"/>
          <w:lang w:val="en-US"/>
        </w:rPr>
      </w:pPr>
      <w:r w:rsidRPr="004158DF">
        <w:rPr>
          <w:rFonts w:cstheme="minorHAnsi"/>
          <w:lang w:val="en-US"/>
        </w:rPr>
        <w:t>Excuse absence</w:t>
      </w:r>
    </w:p>
    <w:p w:rsidR="00163179" w:rsidRPr="004158DF" w:rsidRDefault="00163179" w:rsidP="00163179">
      <w:pPr>
        <w:pStyle w:val="Prrafodelista"/>
        <w:numPr>
          <w:ilvl w:val="0"/>
          <w:numId w:val="27"/>
        </w:numPr>
        <w:rPr>
          <w:rFonts w:cstheme="minorHAnsi"/>
          <w:sz w:val="22"/>
          <w:szCs w:val="22"/>
          <w:lang w:val="en-US"/>
        </w:rPr>
      </w:pPr>
      <w:r w:rsidRPr="004158DF">
        <w:rPr>
          <w:rFonts w:cstheme="minorHAnsi"/>
          <w:sz w:val="22"/>
          <w:szCs w:val="22"/>
          <w:lang w:val="en-US"/>
        </w:rPr>
        <w:t>Toni</w:t>
      </w:r>
    </w:p>
    <w:p w:rsidR="00163179" w:rsidRPr="004158DF" w:rsidRDefault="00163179" w:rsidP="00163179">
      <w:pPr>
        <w:pStyle w:val="Prrafodelista"/>
        <w:numPr>
          <w:ilvl w:val="0"/>
          <w:numId w:val="27"/>
        </w:numPr>
        <w:rPr>
          <w:rFonts w:cstheme="minorHAnsi"/>
          <w:sz w:val="22"/>
          <w:szCs w:val="22"/>
          <w:lang w:val="en-US"/>
        </w:rPr>
      </w:pPr>
      <w:r w:rsidRPr="004158DF">
        <w:rPr>
          <w:rFonts w:cstheme="minorHAnsi"/>
          <w:sz w:val="22"/>
          <w:szCs w:val="22"/>
          <w:lang w:val="en-US"/>
        </w:rPr>
        <w:t>Heleen</w:t>
      </w:r>
    </w:p>
    <w:p w:rsidR="00163179" w:rsidRPr="004158DF" w:rsidRDefault="00163179" w:rsidP="00163179">
      <w:pPr>
        <w:pStyle w:val="Prrafodelista"/>
        <w:numPr>
          <w:ilvl w:val="0"/>
          <w:numId w:val="27"/>
        </w:numPr>
        <w:rPr>
          <w:rFonts w:cstheme="minorHAnsi"/>
          <w:sz w:val="22"/>
          <w:szCs w:val="22"/>
          <w:lang w:val="en-US"/>
        </w:rPr>
      </w:pPr>
      <w:r w:rsidRPr="004158DF">
        <w:rPr>
          <w:rFonts w:cstheme="minorHAnsi"/>
          <w:sz w:val="22"/>
          <w:szCs w:val="22"/>
          <w:lang w:val="en-US"/>
        </w:rPr>
        <w:t>Matthijs</w:t>
      </w:r>
    </w:p>
    <w:p w:rsidR="009752A6" w:rsidRPr="004158DF" w:rsidRDefault="009752A6" w:rsidP="00906E3D">
      <w:pPr>
        <w:rPr>
          <w:rFonts w:asciiTheme="minorHAnsi" w:hAnsiTheme="minorHAnsi" w:cstheme="minorHAnsi"/>
          <w:b/>
          <w:bCs/>
          <w:lang w:val="en-US"/>
        </w:rPr>
      </w:pPr>
    </w:p>
    <w:p w:rsidR="009752A6" w:rsidRPr="004158DF" w:rsidRDefault="009752A6" w:rsidP="00906E3D">
      <w:pPr>
        <w:rPr>
          <w:rFonts w:asciiTheme="minorHAnsi" w:hAnsiTheme="minorHAnsi" w:cstheme="minorHAnsi"/>
          <w:b/>
          <w:bCs/>
          <w:lang w:val="en-US"/>
        </w:rPr>
      </w:pPr>
      <w:r w:rsidRPr="004158DF">
        <w:rPr>
          <w:rFonts w:asciiTheme="minorHAnsi" w:hAnsiTheme="minorHAnsi" w:cstheme="minorHAnsi"/>
          <w:lang w:val="en-US"/>
        </w:rPr>
        <w:t xml:space="preserve">In absence of the official chairs, Anne and Hugo chair the TC.  Marcus Bentsen </w:t>
      </w:r>
      <w:r w:rsidR="004158DF">
        <w:rPr>
          <w:rFonts w:asciiTheme="minorHAnsi" w:hAnsiTheme="minorHAnsi" w:cstheme="minorHAnsi"/>
          <w:lang w:val="en-US"/>
        </w:rPr>
        <w:t>join</w:t>
      </w:r>
      <w:r w:rsidRPr="004158DF">
        <w:rPr>
          <w:rFonts w:asciiTheme="minorHAnsi" w:hAnsiTheme="minorHAnsi" w:cstheme="minorHAnsi"/>
          <w:lang w:val="en-US"/>
        </w:rPr>
        <w:t xml:space="preserve"> the working group. </w:t>
      </w:r>
    </w:p>
    <w:p w:rsidR="007A0909" w:rsidRDefault="003249A3" w:rsidP="00906E3D">
      <w:pPr>
        <w:rPr>
          <w:rFonts w:asciiTheme="minorHAnsi" w:hAnsiTheme="minorHAnsi" w:cstheme="minorHAnsi"/>
          <w:b/>
          <w:bCs/>
          <w:sz w:val="24"/>
          <w:szCs w:val="24"/>
          <w:lang w:val="en-US"/>
        </w:rPr>
      </w:pPr>
      <w:r w:rsidRPr="00116123">
        <w:rPr>
          <w:rFonts w:asciiTheme="minorHAnsi" w:hAnsiTheme="minorHAnsi" w:cstheme="minorHAnsi"/>
          <w:b/>
          <w:bCs/>
          <w:sz w:val="24"/>
          <w:szCs w:val="24"/>
          <w:lang w:val="en-US"/>
        </w:rPr>
        <w:t xml:space="preserve">1: </w:t>
      </w:r>
      <w:r w:rsidR="00906E3D">
        <w:rPr>
          <w:rFonts w:asciiTheme="minorHAnsi" w:hAnsiTheme="minorHAnsi" w:cstheme="minorHAnsi"/>
          <w:b/>
          <w:bCs/>
          <w:sz w:val="24"/>
          <w:szCs w:val="24"/>
          <w:lang w:val="en-US"/>
        </w:rPr>
        <w:t xml:space="preserve"> From preconference workshop to symposium in digital interventions. </w:t>
      </w:r>
    </w:p>
    <w:p w:rsidR="00163179" w:rsidRDefault="00163179" w:rsidP="00906E3D">
      <w:pPr>
        <w:rPr>
          <w:rFonts w:asciiTheme="minorHAnsi" w:hAnsiTheme="minorHAnsi" w:cstheme="minorHAnsi"/>
          <w:bCs/>
          <w:sz w:val="24"/>
          <w:szCs w:val="24"/>
          <w:lang w:val="en-US"/>
        </w:rPr>
      </w:pPr>
      <w:r w:rsidRPr="00163179">
        <w:rPr>
          <w:rFonts w:asciiTheme="minorHAnsi" w:hAnsiTheme="minorHAnsi" w:cstheme="minorHAnsi"/>
          <w:bCs/>
          <w:sz w:val="24"/>
          <w:szCs w:val="24"/>
          <w:lang w:val="en-US"/>
        </w:rPr>
        <w:t>No amendments to the notes of the workshop.</w:t>
      </w:r>
    </w:p>
    <w:p w:rsidR="00163179" w:rsidRPr="00163179" w:rsidRDefault="009752A6" w:rsidP="00906E3D">
      <w:pPr>
        <w:rPr>
          <w:rFonts w:asciiTheme="minorHAnsi" w:hAnsiTheme="minorHAnsi" w:cstheme="minorHAnsi"/>
          <w:bCs/>
          <w:sz w:val="24"/>
          <w:szCs w:val="24"/>
          <w:lang w:val="en-US"/>
        </w:rPr>
      </w:pPr>
      <w:r>
        <w:rPr>
          <w:rFonts w:asciiTheme="minorHAnsi" w:hAnsiTheme="minorHAnsi" w:cstheme="minorHAnsi"/>
          <w:bCs/>
          <w:sz w:val="24"/>
          <w:szCs w:val="24"/>
          <w:lang w:val="en-US"/>
        </w:rPr>
        <w:t>There is a p</w:t>
      </w:r>
      <w:r w:rsidR="00163179" w:rsidRPr="00163179">
        <w:rPr>
          <w:rFonts w:asciiTheme="minorHAnsi" w:hAnsiTheme="minorHAnsi" w:cstheme="minorHAnsi"/>
          <w:bCs/>
          <w:sz w:val="24"/>
          <w:szCs w:val="24"/>
          <w:lang w:val="en-US"/>
        </w:rPr>
        <w:t>ositive feedback of the workshop</w:t>
      </w:r>
      <w:r>
        <w:rPr>
          <w:rFonts w:asciiTheme="minorHAnsi" w:hAnsiTheme="minorHAnsi" w:cstheme="minorHAnsi"/>
          <w:bCs/>
          <w:sz w:val="24"/>
          <w:szCs w:val="24"/>
          <w:lang w:val="en-US"/>
        </w:rPr>
        <w:t xml:space="preserve"> from all the members of the working group who attended. </w:t>
      </w:r>
    </w:p>
    <w:p w:rsidR="00F84B04" w:rsidRPr="00163179" w:rsidRDefault="00F84B04" w:rsidP="00F84B04">
      <w:pPr>
        <w:rPr>
          <w:rFonts w:asciiTheme="minorHAnsi" w:hAnsiTheme="minorHAnsi" w:cstheme="minorHAnsi"/>
          <w:bCs/>
          <w:sz w:val="24"/>
          <w:szCs w:val="24"/>
          <w:lang w:val="en-US"/>
        </w:rPr>
      </w:pPr>
      <w:r>
        <w:rPr>
          <w:rFonts w:asciiTheme="minorHAnsi" w:hAnsiTheme="minorHAnsi" w:cstheme="minorHAnsi"/>
          <w:bCs/>
          <w:sz w:val="24"/>
          <w:szCs w:val="24"/>
          <w:lang w:val="en-US"/>
        </w:rPr>
        <w:t>Niko suggest</w:t>
      </w:r>
      <w:r w:rsidR="004158DF">
        <w:rPr>
          <w:rFonts w:asciiTheme="minorHAnsi" w:hAnsiTheme="minorHAnsi" w:cstheme="minorHAnsi"/>
          <w:bCs/>
          <w:sz w:val="24"/>
          <w:szCs w:val="24"/>
          <w:lang w:val="en-US"/>
        </w:rPr>
        <w:t>s</w:t>
      </w:r>
      <w:r>
        <w:rPr>
          <w:rFonts w:asciiTheme="minorHAnsi" w:hAnsiTheme="minorHAnsi" w:cstheme="minorHAnsi"/>
          <w:bCs/>
          <w:sz w:val="24"/>
          <w:szCs w:val="24"/>
          <w:lang w:val="en-US"/>
        </w:rPr>
        <w:t xml:space="preserve"> that speakers share their presentations alongside with notes. </w:t>
      </w:r>
    </w:p>
    <w:p w:rsidR="00163179" w:rsidRPr="00163179" w:rsidRDefault="00163179" w:rsidP="00906E3D">
      <w:pPr>
        <w:rPr>
          <w:rFonts w:asciiTheme="minorHAnsi" w:hAnsiTheme="minorHAnsi" w:cstheme="minorHAnsi"/>
          <w:bCs/>
          <w:sz w:val="24"/>
          <w:szCs w:val="24"/>
          <w:lang w:val="en-US"/>
        </w:rPr>
      </w:pPr>
      <w:r w:rsidRPr="00163179">
        <w:rPr>
          <w:rFonts w:asciiTheme="minorHAnsi" w:hAnsiTheme="minorHAnsi" w:cstheme="minorHAnsi"/>
          <w:bCs/>
          <w:sz w:val="24"/>
          <w:szCs w:val="24"/>
          <w:lang w:val="en-US"/>
        </w:rPr>
        <w:t xml:space="preserve">There is a consensus about </w:t>
      </w:r>
      <w:r>
        <w:rPr>
          <w:rFonts w:asciiTheme="minorHAnsi" w:hAnsiTheme="minorHAnsi" w:cstheme="minorHAnsi"/>
          <w:bCs/>
          <w:sz w:val="24"/>
          <w:szCs w:val="24"/>
          <w:lang w:val="en-US"/>
        </w:rPr>
        <w:t xml:space="preserve">advance to a symposium but without remove </w:t>
      </w:r>
      <w:r w:rsidR="0033203A">
        <w:rPr>
          <w:rFonts w:asciiTheme="minorHAnsi" w:hAnsiTheme="minorHAnsi" w:cstheme="minorHAnsi"/>
          <w:bCs/>
          <w:sz w:val="24"/>
          <w:szCs w:val="24"/>
          <w:lang w:val="en-US"/>
        </w:rPr>
        <w:t>the</w:t>
      </w:r>
      <w:r>
        <w:rPr>
          <w:rFonts w:asciiTheme="minorHAnsi" w:hAnsiTheme="minorHAnsi" w:cstheme="minorHAnsi"/>
          <w:bCs/>
          <w:sz w:val="24"/>
          <w:szCs w:val="24"/>
          <w:lang w:val="en-US"/>
        </w:rPr>
        <w:t xml:space="preserve"> workshop because it is a more ‘practical’ and interactive format. There </w:t>
      </w:r>
      <w:r w:rsidR="0033203A">
        <w:rPr>
          <w:rFonts w:asciiTheme="minorHAnsi" w:hAnsiTheme="minorHAnsi" w:cstheme="minorHAnsi"/>
          <w:bCs/>
          <w:sz w:val="24"/>
          <w:szCs w:val="24"/>
          <w:lang w:val="en-US"/>
        </w:rPr>
        <w:t>are</w:t>
      </w:r>
      <w:r>
        <w:rPr>
          <w:rFonts w:asciiTheme="minorHAnsi" w:hAnsiTheme="minorHAnsi" w:cstheme="minorHAnsi"/>
          <w:bCs/>
          <w:sz w:val="24"/>
          <w:szCs w:val="24"/>
          <w:lang w:val="en-US"/>
        </w:rPr>
        <w:t xml:space="preserve"> some doubts if this year is the best to do it due to organization of </w:t>
      </w:r>
      <w:r w:rsidR="004158DF">
        <w:rPr>
          <w:rFonts w:asciiTheme="minorHAnsi" w:hAnsiTheme="minorHAnsi" w:cstheme="minorHAnsi"/>
          <w:bCs/>
          <w:sz w:val="24"/>
          <w:szCs w:val="24"/>
          <w:lang w:val="en-US"/>
        </w:rPr>
        <w:t>other meeting</w:t>
      </w:r>
      <w:r>
        <w:rPr>
          <w:rFonts w:asciiTheme="minorHAnsi" w:hAnsiTheme="minorHAnsi" w:cstheme="minorHAnsi"/>
          <w:bCs/>
          <w:sz w:val="24"/>
          <w:szCs w:val="24"/>
          <w:lang w:val="en-US"/>
        </w:rPr>
        <w:t xml:space="preserve"> in the same week.  We propose to think about it and discuss in depth in the next TC. </w:t>
      </w:r>
    </w:p>
    <w:p w:rsidR="00906E3D" w:rsidRDefault="00906E3D" w:rsidP="00906E3D">
      <w:pPr>
        <w:rPr>
          <w:rFonts w:asciiTheme="minorHAnsi" w:hAnsiTheme="minorHAnsi" w:cstheme="minorHAnsi"/>
          <w:b/>
          <w:bCs/>
          <w:sz w:val="24"/>
          <w:szCs w:val="24"/>
          <w:lang w:val="en-US"/>
        </w:rPr>
      </w:pPr>
      <w:r>
        <w:rPr>
          <w:rFonts w:asciiTheme="minorHAnsi" w:hAnsiTheme="minorHAnsi" w:cstheme="minorHAnsi"/>
          <w:b/>
          <w:bCs/>
          <w:sz w:val="24"/>
          <w:szCs w:val="24"/>
          <w:lang w:val="en-US"/>
        </w:rPr>
        <w:t>2:  Exchange program</w:t>
      </w:r>
      <w:r w:rsidR="006826A2">
        <w:rPr>
          <w:rFonts w:asciiTheme="minorHAnsi" w:hAnsiTheme="minorHAnsi" w:cstheme="minorHAnsi"/>
          <w:b/>
          <w:bCs/>
          <w:sz w:val="24"/>
          <w:szCs w:val="24"/>
          <w:lang w:val="en-US"/>
        </w:rPr>
        <w:t>.</w:t>
      </w:r>
      <w:r>
        <w:rPr>
          <w:rFonts w:asciiTheme="minorHAnsi" w:hAnsiTheme="minorHAnsi" w:cstheme="minorHAnsi"/>
          <w:b/>
          <w:bCs/>
          <w:sz w:val="24"/>
          <w:szCs w:val="24"/>
          <w:lang w:val="en-US"/>
        </w:rPr>
        <w:t xml:space="preserve"> </w:t>
      </w:r>
    </w:p>
    <w:p w:rsidR="009752A6" w:rsidRPr="009752A6" w:rsidRDefault="009752A6" w:rsidP="00906E3D">
      <w:pPr>
        <w:rPr>
          <w:rFonts w:asciiTheme="minorHAnsi" w:hAnsiTheme="minorHAnsi" w:cstheme="minorHAnsi"/>
          <w:bCs/>
          <w:sz w:val="24"/>
          <w:szCs w:val="24"/>
          <w:lang w:val="en-US"/>
        </w:rPr>
      </w:pPr>
      <w:r w:rsidRPr="009752A6">
        <w:rPr>
          <w:rFonts w:asciiTheme="minorHAnsi" w:hAnsiTheme="minorHAnsi" w:cstheme="minorHAnsi"/>
          <w:bCs/>
          <w:sz w:val="24"/>
          <w:szCs w:val="24"/>
          <w:lang w:val="en-US"/>
        </w:rPr>
        <w:t xml:space="preserve">Niko will check if Nicolas is available to continue with this task. In the case that he won’t be available, Niko will ask help to other members of working group. Hugo offers himself. </w:t>
      </w:r>
    </w:p>
    <w:p w:rsidR="009752A6" w:rsidRPr="009752A6" w:rsidRDefault="009752A6" w:rsidP="00906E3D">
      <w:pPr>
        <w:rPr>
          <w:rFonts w:asciiTheme="minorHAnsi" w:hAnsiTheme="minorHAnsi" w:cstheme="minorHAnsi"/>
          <w:b/>
          <w:bCs/>
          <w:sz w:val="24"/>
          <w:szCs w:val="24"/>
        </w:rPr>
      </w:pPr>
      <w:r w:rsidRPr="009752A6">
        <w:rPr>
          <w:rFonts w:asciiTheme="minorHAnsi" w:hAnsiTheme="minorHAnsi" w:cstheme="minorHAnsi"/>
          <w:bCs/>
          <w:sz w:val="24"/>
          <w:szCs w:val="24"/>
          <w:lang w:val="en-US"/>
        </w:rPr>
        <w:t>Anne provides</w:t>
      </w:r>
      <w:r w:rsidR="0033203A">
        <w:rPr>
          <w:rFonts w:asciiTheme="minorHAnsi" w:hAnsiTheme="minorHAnsi" w:cstheme="minorHAnsi"/>
          <w:bCs/>
          <w:sz w:val="24"/>
          <w:szCs w:val="24"/>
          <w:lang w:val="en-US"/>
        </w:rPr>
        <w:t xml:space="preserve"> futher</w:t>
      </w:r>
      <w:r w:rsidRPr="009752A6">
        <w:rPr>
          <w:rFonts w:asciiTheme="minorHAnsi" w:hAnsiTheme="minorHAnsi" w:cstheme="minorHAnsi"/>
          <w:bCs/>
          <w:sz w:val="24"/>
          <w:szCs w:val="24"/>
          <w:lang w:val="en-US"/>
        </w:rPr>
        <w:t xml:space="preserve"> information about bursary of IBT network.  </w:t>
      </w:r>
      <w:hyperlink r:id="rId18" w:tgtFrame="_blank" w:history="1">
        <w:r>
          <w:rPr>
            <w:rStyle w:val="Hipervnculo"/>
            <w:sz w:val="20"/>
            <w:szCs w:val="20"/>
          </w:rPr>
          <w:t>https://www.ibtnetwork.org/home/chair/hbic-award-health-and-behavior-international-collaborative-award/</w:t>
        </w:r>
      </w:hyperlink>
    </w:p>
    <w:p w:rsidR="00906E3D" w:rsidRDefault="00906E3D" w:rsidP="00906E3D">
      <w:pPr>
        <w:rPr>
          <w:b/>
          <w:sz w:val="24"/>
          <w:szCs w:val="24"/>
          <w:lang w:val="en-US"/>
        </w:rPr>
      </w:pPr>
      <w:r w:rsidRPr="00906E3D">
        <w:rPr>
          <w:b/>
          <w:sz w:val="24"/>
          <w:szCs w:val="24"/>
          <w:lang w:val="en-US"/>
        </w:rPr>
        <w:t xml:space="preserve">3: Increase interdisciplinary and </w:t>
      </w:r>
      <w:r w:rsidR="006826A2">
        <w:rPr>
          <w:b/>
          <w:sz w:val="24"/>
          <w:szCs w:val="24"/>
          <w:lang w:val="en-US"/>
        </w:rPr>
        <w:t xml:space="preserve">cultural </w:t>
      </w:r>
      <w:r w:rsidRPr="00906E3D">
        <w:rPr>
          <w:b/>
          <w:color w:val="auto"/>
          <w:sz w:val="24"/>
          <w:szCs w:val="24"/>
          <w:lang w:val="en-US"/>
        </w:rPr>
        <w:t>representativeness</w:t>
      </w:r>
      <w:r w:rsidRPr="00906E3D">
        <w:rPr>
          <w:b/>
          <w:color w:val="FF0000"/>
          <w:sz w:val="24"/>
          <w:szCs w:val="24"/>
          <w:lang w:val="en-US"/>
        </w:rPr>
        <w:t xml:space="preserve"> </w:t>
      </w:r>
      <w:r w:rsidRPr="00906E3D">
        <w:rPr>
          <w:b/>
          <w:sz w:val="24"/>
          <w:szCs w:val="24"/>
          <w:lang w:val="en-US"/>
        </w:rPr>
        <w:t>of the working group</w:t>
      </w:r>
    </w:p>
    <w:p w:rsidR="0033203A" w:rsidRPr="00865B1C" w:rsidRDefault="009752A6" w:rsidP="00865B1C">
      <w:pPr>
        <w:rPr>
          <w:sz w:val="24"/>
          <w:szCs w:val="24"/>
          <w:lang w:val="en-US"/>
        </w:rPr>
      </w:pPr>
      <w:r w:rsidRPr="00E27E79">
        <w:rPr>
          <w:sz w:val="24"/>
          <w:szCs w:val="24"/>
          <w:lang w:val="en-US"/>
        </w:rPr>
        <w:lastRenderedPageBreak/>
        <w:t>Two names arise to increase interdisciplinary and cultural representatives</w:t>
      </w:r>
      <w:r w:rsidR="00865B1C">
        <w:rPr>
          <w:sz w:val="24"/>
          <w:szCs w:val="24"/>
          <w:lang w:val="en-US"/>
        </w:rPr>
        <w:t xml:space="preserve"> (names have been removed from the online minutes version in order to ensure privacy)</w:t>
      </w:r>
    </w:p>
    <w:p w:rsidR="00906E3D" w:rsidRDefault="00906E3D" w:rsidP="00906E3D">
      <w:pPr>
        <w:rPr>
          <w:b/>
          <w:sz w:val="24"/>
          <w:szCs w:val="24"/>
          <w:lang w:val="en-US"/>
        </w:rPr>
      </w:pPr>
      <w:r w:rsidRPr="00906E3D">
        <w:rPr>
          <w:b/>
          <w:sz w:val="24"/>
          <w:szCs w:val="24"/>
          <w:lang w:val="en-US"/>
        </w:rPr>
        <w:t xml:space="preserve">4: Incorporating the roadmap and core outcomes to the working group. </w:t>
      </w:r>
    </w:p>
    <w:p w:rsidR="009752A6" w:rsidRPr="0033203A" w:rsidRDefault="009752A6" w:rsidP="00906E3D">
      <w:pPr>
        <w:rPr>
          <w:sz w:val="24"/>
          <w:szCs w:val="24"/>
          <w:lang w:val="en-US"/>
        </w:rPr>
      </w:pPr>
      <w:r w:rsidRPr="00C92B40">
        <w:rPr>
          <w:sz w:val="24"/>
          <w:szCs w:val="24"/>
          <w:lang w:val="en-US"/>
        </w:rPr>
        <w:t xml:space="preserve">Anne will get the presentation of </w:t>
      </w:r>
      <w:hyperlink r:id="rId19" w:history="1">
        <w:r w:rsidR="00C92B40" w:rsidRPr="00C92B40">
          <w:rPr>
            <w:rStyle w:val="Hipervnculo"/>
            <w:lang w:val="en-US"/>
          </w:rPr>
          <w:t>Research Measurement Standardization SIG</w:t>
        </w:r>
      </w:hyperlink>
      <w:r w:rsidR="00C92B40" w:rsidRPr="00C92B40">
        <w:rPr>
          <w:sz w:val="24"/>
          <w:szCs w:val="24"/>
          <w:lang w:val="en-US"/>
        </w:rPr>
        <w:t xml:space="preserve">  in </w:t>
      </w:r>
      <w:r w:rsidRPr="00C92B40">
        <w:rPr>
          <w:sz w:val="24"/>
          <w:szCs w:val="24"/>
          <w:lang w:val="en-US"/>
        </w:rPr>
        <w:t>or</w:t>
      </w:r>
      <w:r w:rsidR="0033203A">
        <w:rPr>
          <w:sz w:val="24"/>
          <w:szCs w:val="24"/>
          <w:lang w:val="en-US"/>
        </w:rPr>
        <w:t xml:space="preserve">der to add </w:t>
      </w:r>
      <w:r w:rsidR="0033203A" w:rsidRPr="00A91E71">
        <w:rPr>
          <w:sz w:val="24"/>
          <w:szCs w:val="24"/>
          <w:lang w:val="en-US"/>
        </w:rPr>
        <w:t xml:space="preserve">them to our roadmap. [update after TC:  </w:t>
      </w:r>
      <w:r w:rsidR="0033203A" w:rsidRPr="00A91E71">
        <w:rPr>
          <w:lang w:val="en-US"/>
        </w:rPr>
        <w:t>specific selection of recommended instruments has not been completed in the group</w:t>
      </w:r>
      <w:r w:rsidR="00A91E71" w:rsidRPr="00A91E71">
        <w:rPr>
          <w:lang w:val="en-US"/>
        </w:rPr>
        <w:t xml:space="preserve"> but a two-round e-Delphi study prioritized 15 outcomes - published in the abstract for Inebria conference: </w:t>
      </w:r>
      <w:r w:rsidR="00A91E71" w:rsidRPr="00A91E71">
        <w:rPr>
          <w:bCs/>
          <w:lang w:val="en-US"/>
        </w:rPr>
        <w:t>alcohol related problems or consequences, alcohol related injury, combined consumption measure which summarizes alcohol use, hazardous or harmful drinking, standard drinks consumed in a week, typical frequency of consumption, typical quantity of consumption, frequency of heavy drinking, quality of life, use of emergency healthcare services</w:t>
      </w:r>
      <w:r w:rsidR="00A91E71" w:rsidRPr="00A91E71">
        <w:rPr>
          <w:lang w:val="en-US"/>
        </w:rPr>
        <w:t>]</w:t>
      </w:r>
    </w:p>
    <w:p w:rsidR="00C92B40" w:rsidRDefault="00C92B40" w:rsidP="00906E3D">
      <w:pPr>
        <w:rPr>
          <w:sz w:val="24"/>
          <w:szCs w:val="24"/>
          <w:lang w:val="en-US"/>
        </w:rPr>
      </w:pPr>
      <w:r>
        <w:rPr>
          <w:sz w:val="24"/>
          <w:szCs w:val="24"/>
          <w:lang w:val="en-US"/>
        </w:rPr>
        <w:t xml:space="preserve">Michal will send to Marcus the manuscript under submission in order to update him about roadmap. </w:t>
      </w:r>
    </w:p>
    <w:p w:rsidR="009752A6" w:rsidRPr="00C92B40" w:rsidRDefault="00C92B40" w:rsidP="00906E3D">
      <w:pPr>
        <w:rPr>
          <w:sz w:val="24"/>
          <w:szCs w:val="24"/>
          <w:lang w:val="en-US"/>
        </w:rPr>
      </w:pPr>
      <w:r>
        <w:rPr>
          <w:sz w:val="24"/>
          <w:szCs w:val="24"/>
          <w:lang w:val="en-US"/>
        </w:rPr>
        <w:t>In the following TC we will focus on this point with more detail.</w:t>
      </w:r>
    </w:p>
    <w:p w:rsidR="003249A3" w:rsidRDefault="00906E3D" w:rsidP="003249A3">
      <w:pPr>
        <w:rPr>
          <w:b/>
          <w:bCs/>
          <w:sz w:val="24"/>
          <w:szCs w:val="24"/>
          <w:lang w:val="en-US"/>
        </w:rPr>
      </w:pPr>
      <w:r>
        <w:rPr>
          <w:rFonts w:asciiTheme="minorHAnsi" w:hAnsiTheme="minorHAnsi" w:cstheme="minorHAnsi"/>
          <w:b/>
          <w:bCs/>
          <w:sz w:val="24"/>
          <w:szCs w:val="24"/>
          <w:lang w:val="en-US"/>
        </w:rPr>
        <w:t>5</w:t>
      </w:r>
      <w:r w:rsidR="003249A3" w:rsidRPr="007A0909">
        <w:rPr>
          <w:rFonts w:asciiTheme="minorHAnsi" w:hAnsiTheme="minorHAnsi" w:cstheme="minorHAnsi"/>
          <w:b/>
          <w:bCs/>
          <w:sz w:val="24"/>
          <w:szCs w:val="24"/>
          <w:lang w:val="en-US"/>
        </w:rPr>
        <w:t xml:space="preserve">: </w:t>
      </w:r>
      <w:r>
        <w:rPr>
          <w:rFonts w:asciiTheme="minorHAnsi" w:hAnsiTheme="minorHAnsi" w:cstheme="minorHAnsi"/>
          <w:b/>
          <w:bCs/>
          <w:sz w:val="24"/>
          <w:szCs w:val="24"/>
          <w:lang w:val="en-US"/>
        </w:rPr>
        <w:t>State of the paper in the special issue</w:t>
      </w:r>
      <w:r w:rsidR="003249A3" w:rsidRPr="007A0909">
        <w:rPr>
          <w:rFonts w:asciiTheme="minorHAnsi" w:hAnsiTheme="minorHAnsi" w:cstheme="minorHAnsi"/>
          <w:b/>
          <w:bCs/>
          <w:sz w:val="24"/>
          <w:szCs w:val="24"/>
          <w:lang w:val="en-US"/>
        </w:rPr>
        <w:t xml:space="preserve"> “</w:t>
      </w:r>
      <w:r w:rsidR="003249A3" w:rsidRPr="007A0909">
        <w:rPr>
          <w:b/>
          <w:bCs/>
          <w:sz w:val="24"/>
          <w:szCs w:val="24"/>
          <w:lang w:val="en-US"/>
        </w:rPr>
        <w:t xml:space="preserve">digital/information technology (IT) screening and interventions to advance treatment for opioid and other substance use disorders” Addiction Science and Clinical Practice Journal </w:t>
      </w:r>
    </w:p>
    <w:p w:rsidR="00C92B40" w:rsidRPr="00C92B40" w:rsidRDefault="00C92B40" w:rsidP="003249A3">
      <w:pPr>
        <w:rPr>
          <w:bCs/>
          <w:sz w:val="24"/>
          <w:szCs w:val="24"/>
          <w:lang w:val="en-US"/>
        </w:rPr>
      </w:pPr>
      <w:r w:rsidRPr="00C92B40">
        <w:rPr>
          <w:bCs/>
          <w:sz w:val="24"/>
          <w:szCs w:val="24"/>
          <w:lang w:val="en-US"/>
        </w:rPr>
        <w:t>No news from the journal</w:t>
      </w:r>
    </w:p>
    <w:p w:rsidR="007537C0" w:rsidRDefault="00906E3D" w:rsidP="00BA69C6">
      <w:pPr>
        <w:rPr>
          <w:b/>
          <w:bCs/>
          <w:sz w:val="24"/>
          <w:szCs w:val="24"/>
          <w:lang w:val="en-US"/>
        </w:rPr>
      </w:pPr>
      <w:r>
        <w:rPr>
          <w:b/>
          <w:bCs/>
          <w:sz w:val="24"/>
          <w:szCs w:val="24"/>
          <w:lang w:val="en-US"/>
        </w:rPr>
        <w:t xml:space="preserve">6: </w:t>
      </w:r>
      <w:r w:rsidR="003249A3" w:rsidRPr="007A0909">
        <w:rPr>
          <w:b/>
          <w:bCs/>
          <w:sz w:val="24"/>
          <w:szCs w:val="24"/>
          <w:lang w:val="en-US"/>
        </w:rPr>
        <w:t xml:space="preserve"> Any other business</w:t>
      </w:r>
    </w:p>
    <w:p w:rsidR="00C92B40" w:rsidRDefault="00C92B40" w:rsidP="00BA69C6">
      <w:pPr>
        <w:rPr>
          <w:bCs/>
          <w:sz w:val="24"/>
          <w:szCs w:val="24"/>
          <w:lang w:val="en-US"/>
        </w:rPr>
      </w:pPr>
      <w:r w:rsidRPr="00F84B04">
        <w:rPr>
          <w:bCs/>
          <w:sz w:val="24"/>
          <w:szCs w:val="24"/>
          <w:lang w:val="en-US"/>
        </w:rPr>
        <w:t>No other business</w:t>
      </w:r>
    </w:p>
    <w:p w:rsidR="00F84B04" w:rsidRPr="00F84B04" w:rsidRDefault="00F84B04" w:rsidP="00BA69C6">
      <w:pPr>
        <w:rPr>
          <w:bCs/>
          <w:sz w:val="24"/>
          <w:szCs w:val="24"/>
          <w:lang w:val="en-US"/>
        </w:rPr>
      </w:pPr>
      <w:r>
        <w:rPr>
          <w:bCs/>
          <w:sz w:val="24"/>
          <w:szCs w:val="24"/>
          <w:lang w:val="en-US"/>
        </w:rPr>
        <w:t>Hugo will set up a doodle for the next TC (last 3 weeks of January)</w:t>
      </w:r>
    </w:p>
    <w:sectPr w:rsidR="00F84B04" w:rsidRPr="00F84B04" w:rsidSect="00624FA5">
      <w:headerReference w:type="default" r:id="rId2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1740" w:rsidRDefault="002E1740" w:rsidP="00A82BF9">
      <w:pPr>
        <w:spacing w:after="0" w:line="240" w:lineRule="auto"/>
      </w:pPr>
      <w:r>
        <w:separator/>
      </w:r>
    </w:p>
  </w:endnote>
  <w:endnote w:type="continuationSeparator" w:id="1">
    <w:p w:rsidR="002E1740" w:rsidRDefault="002E1740" w:rsidP="00A82B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1740" w:rsidRDefault="002E1740" w:rsidP="00A82BF9">
      <w:pPr>
        <w:spacing w:after="0" w:line="240" w:lineRule="auto"/>
      </w:pPr>
      <w:r>
        <w:separator/>
      </w:r>
    </w:p>
  </w:footnote>
  <w:footnote w:type="continuationSeparator" w:id="1">
    <w:p w:rsidR="002E1740" w:rsidRDefault="002E1740" w:rsidP="00A82B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DF6" w:rsidRDefault="00356DF6">
    <w:pPr>
      <w:pStyle w:val="Encabezado"/>
    </w:pPr>
    <w:r>
      <w:rPr>
        <w:noProof/>
      </w:rPr>
      <w:drawing>
        <wp:inline distT="0" distB="0" distL="0" distR="0">
          <wp:extent cx="5400040" cy="75057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1" name="image2.jpg"/>
                  <pic:cNvPicPr/>
                </pic:nvPicPr>
                <pic:blipFill>
                  <a:blip r:embed="rId1"/>
                  <a:srcRect/>
                  <a:stretch>
                    <a:fillRect/>
                  </a:stretch>
                </pic:blipFill>
                <pic:spPr>
                  <a:xfrm>
                    <a:off x="0" y="0"/>
                    <a:ext cx="5400040" cy="750570"/>
                  </a:xfrm>
                  <a:prstGeom prst="rect">
                    <a:avLst/>
                  </a:prstGeom>
                  <a:ln/>
                </pic:spPr>
              </pic:pic>
            </a:graphicData>
          </a:graphic>
        </wp:inline>
      </w:drawing>
    </w:r>
  </w:p>
  <w:p w:rsidR="00356DF6" w:rsidRDefault="00356DF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063D4"/>
    <w:multiLevelType w:val="hybridMultilevel"/>
    <w:tmpl w:val="C47AFCC0"/>
    <w:lvl w:ilvl="0" w:tplc="09EAD46A">
      <w:start w:val="1"/>
      <w:numFmt w:val="lowerLetter"/>
      <w:lvlText w:val="%1)"/>
      <w:lvlJc w:val="left"/>
      <w:pPr>
        <w:ind w:left="360" w:hanging="360"/>
      </w:pPr>
      <w:rPr>
        <w:rFonts w:hint="default"/>
        <w:b w:val="0"/>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02FD5D48"/>
    <w:multiLevelType w:val="multilevel"/>
    <w:tmpl w:val="BFE8B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9B3DCB"/>
    <w:multiLevelType w:val="hybridMultilevel"/>
    <w:tmpl w:val="C49E7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D56E01"/>
    <w:multiLevelType w:val="hybridMultilevel"/>
    <w:tmpl w:val="C49039D6"/>
    <w:lvl w:ilvl="0" w:tplc="0809000F">
      <w:start w:val="1"/>
      <w:numFmt w:val="decimal"/>
      <w:lvlText w:val="%1."/>
      <w:lvlJc w:val="left"/>
      <w:pPr>
        <w:ind w:left="720" w:hanging="360"/>
      </w:pPr>
    </w:lvl>
    <w:lvl w:ilvl="1" w:tplc="08090013">
      <w:start w:val="1"/>
      <w:numFmt w:val="upp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A7149CC"/>
    <w:multiLevelType w:val="hybridMultilevel"/>
    <w:tmpl w:val="C6BA508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1C02361"/>
    <w:multiLevelType w:val="hybridMultilevel"/>
    <w:tmpl w:val="17929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921BFB"/>
    <w:multiLevelType w:val="hybridMultilevel"/>
    <w:tmpl w:val="58C01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AC24582"/>
    <w:multiLevelType w:val="multilevel"/>
    <w:tmpl w:val="498003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FA402A0"/>
    <w:multiLevelType w:val="hybridMultilevel"/>
    <w:tmpl w:val="DAA6C1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31A52B1"/>
    <w:multiLevelType w:val="hybridMultilevel"/>
    <w:tmpl w:val="BFF00B1A"/>
    <w:lvl w:ilvl="0" w:tplc="50B2303C">
      <w:numFmt w:val="bullet"/>
      <w:lvlText w:val="-"/>
      <w:lvlJc w:val="left"/>
      <w:pPr>
        <w:ind w:left="1080" w:hanging="360"/>
      </w:pPr>
      <w:rPr>
        <w:rFonts w:ascii="Calibri" w:eastAsia="Calibri" w:hAnsi="Calibri" w:cstheme="minorHAnsi"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nsid w:val="23871BCC"/>
    <w:multiLevelType w:val="hybridMultilevel"/>
    <w:tmpl w:val="15F0E55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6455915"/>
    <w:multiLevelType w:val="hybridMultilevel"/>
    <w:tmpl w:val="EC7E2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D21D1E"/>
    <w:multiLevelType w:val="hybridMultilevel"/>
    <w:tmpl w:val="D0F03594"/>
    <w:lvl w:ilvl="0" w:tplc="0409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D956FC3"/>
    <w:multiLevelType w:val="hybridMultilevel"/>
    <w:tmpl w:val="CA640B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09E5FE8"/>
    <w:multiLevelType w:val="hybridMultilevel"/>
    <w:tmpl w:val="2892D4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1251D8B"/>
    <w:multiLevelType w:val="hybridMultilevel"/>
    <w:tmpl w:val="25EE74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AE5D12"/>
    <w:multiLevelType w:val="hybridMultilevel"/>
    <w:tmpl w:val="A6E421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04315F2"/>
    <w:multiLevelType w:val="hybridMultilevel"/>
    <w:tmpl w:val="3AFE9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7875070"/>
    <w:multiLevelType w:val="hybridMultilevel"/>
    <w:tmpl w:val="40FED5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A06947"/>
    <w:multiLevelType w:val="hybridMultilevel"/>
    <w:tmpl w:val="E172632C"/>
    <w:lvl w:ilvl="0" w:tplc="0809000F">
      <w:start w:val="1"/>
      <w:numFmt w:val="decimal"/>
      <w:lvlText w:val="%1."/>
      <w:lvlJc w:val="left"/>
      <w:pPr>
        <w:ind w:left="720" w:hanging="360"/>
      </w:pPr>
    </w:lvl>
    <w:lvl w:ilvl="1" w:tplc="EDA80C0E">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50F74D1"/>
    <w:multiLevelType w:val="hybridMultilevel"/>
    <w:tmpl w:val="1BCA828C"/>
    <w:lvl w:ilvl="0" w:tplc="A8C4D74C">
      <w:numFmt w:val="bullet"/>
      <w:lvlText w:val=""/>
      <w:lvlJc w:val="left"/>
      <w:pPr>
        <w:ind w:left="720" w:hanging="360"/>
      </w:pPr>
      <w:rPr>
        <w:rFonts w:ascii="Symbol" w:eastAsia="Calibri" w:hAnsi="Symbol"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6D7443E"/>
    <w:multiLevelType w:val="hybridMultilevel"/>
    <w:tmpl w:val="A2D8B5D4"/>
    <w:lvl w:ilvl="0" w:tplc="5DE22E40">
      <w:start w:val="14"/>
      <w:numFmt w:val="bullet"/>
      <w:lvlText w:val=""/>
      <w:lvlJc w:val="left"/>
      <w:pPr>
        <w:ind w:left="720" w:hanging="360"/>
      </w:pPr>
      <w:rPr>
        <w:rFonts w:ascii="Symbol" w:eastAsia="Calibri" w:hAnsi="Symbol"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29B1DEB"/>
    <w:multiLevelType w:val="hybridMultilevel"/>
    <w:tmpl w:val="F0D81E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0EE17D8"/>
    <w:multiLevelType w:val="hybridMultilevel"/>
    <w:tmpl w:val="D0F03594"/>
    <w:lvl w:ilvl="0" w:tplc="0409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2BB4967"/>
    <w:multiLevelType w:val="multilevel"/>
    <w:tmpl w:val="7368E22E"/>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5AF7963"/>
    <w:multiLevelType w:val="hybridMultilevel"/>
    <w:tmpl w:val="1DC8E0F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96F6A32"/>
    <w:multiLevelType w:val="hybridMultilevel"/>
    <w:tmpl w:val="8B165D5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A7769DF"/>
    <w:multiLevelType w:val="hybridMultilevel"/>
    <w:tmpl w:val="D0F03594"/>
    <w:lvl w:ilvl="0" w:tplc="0409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6"/>
  </w:num>
  <w:num w:numId="2">
    <w:abstractNumId w:val="6"/>
  </w:num>
  <w:num w:numId="3">
    <w:abstractNumId w:val="19"/>
  </w:num>
  <w:num w:numId="4">
    <w:abstractNumId w:val="3"/>
  </w:num>
  <w:num w:numId="5">
    <w:abstractNumId w:val="17"/>
  </w:num>
  <w:num w:numId="6">
    <w:abstractNumId w:val="14"/>
  </w:num>
  <w:num w:numId="7">
    <w:abstractNumId w:val="7"/>
  </w:num>
  <w:num w:numId="8">
    <w:abstractNumId w:val="21"/>
  </w:num>
  <w:num w:numId="9">
    <w:abstractNumId w:val="0"/>
  </w:num>
  <w:num w:numId="10">
    <w:abstractNumId w:val="10"/>
  </w:num>
  <w:num w:numId="11">
    <w:abstractNumId w:val="4"/>
  </w:num>
  <w:num w:numId="12">
    <w:abstractNumId w:val="20"/>
  </w:num>
  <w:num w:numId="13">
    <w:abstractNumId w:val="22"/>
  </w:num>
  <w:num w:numId="14">
    <w:abstractNumId w:val="25"/>
  </w:num>
  <w:num w:numId="15">
    <w:abstractNumId w:val="15"/>
  </w:num>
  <w:num w:numId="16">
    <w:abstractNumId w:val="23"/>
  </w:num>
  <w:num w:numId="17">
    <w:abstractNumId w:val="12"/>
  </w:num>
  <w:num w:numId="18">
    <w:abstractNumId w:val="27"/>
  </w:num>
  <w:num w:numId="19">
    <w:abstractNumId w:val="9"/>
  </w:num>
  <w:num w:numId="20">
    <w:abstractNumId w:val="1"/>
  </w:num>
  <w:num w:numId="21">
    <w:abstractNumId w:val="24"/>
  </w:num>
  <w:num w:numId="22">
    <w:abstractNumId w:val="18"/>
  </w:num>
  <w:num w:numId="23">
    <w:abstractNumId w:val="11"/>
  </w:num>
  <w:num w:numId="24">
    <w:abstractNumId w:val="2"/>
  </w:num>
  <w:num w:numId="25">
    <w:abstractNumId w:val="5"/>
  </w:num>
  <w:num w:numId="26">
    <w:abstractNumId w:val="8"/>
  </w:num>
  <w:num w:numId="27">
    <w:abstractNumId w:val="13"/>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MDUxNDU0MLE0sjAysDBQ0lEKTi0uzszPAykwqQUAl8Qt4SwAAAA="/>
  </w:docVars>
  <w:rsids>
    <w:rsidRoot w:val="00A82BF9"/>
    <w:rsid w:val="00021173"/>
    <w:rsid w:val="000243BD"/>
    <w:rsid w:val="00041485"/>
    <w:rsid w:val="00046CB2"/>
    <w:rsid w:val="00047662"/>
    <w:rsid w:val="00081E20"/>
    <w:rsid w:val="000A2E4D"/>
    <w:rsid w:val="000A777B"/>
    <w:rsid w:val="000C2EEE"/>
    <w:rsid w:val="000F3A34"/>
    <w:rsid w:val="00116123"/>
    <w:rsid w:val="001229F7"/>
    <w:rsid w:val="00127906"/>
    <w:rsid w:val="00163179"/>
    <w:rsid w:val="0016682C"/>
    <w:rsid w:val="00171947"/>
    <w:rsid w:val="00173FEC"/>
    <w:rsid w:val="00182DD3"/>
    <w:rsid w:val="001D3981"/>
    <w:rsid w:val="001D79E2"/>
    <w:rsid w:val="001F6D71"/>
    <w:rsid w:val="00227693"/>
    <w:rsid w:val="0023238D"/>
    <w:rsid w:val="00241598"/>
    <w:rsid w:val="00260383"/>
    <w:rsid w:val="00275E09"/>
    <w:rsid w:val="002870CD"/>
    <w:rsid w:val="002A68F7"/>
    <w:rsid w:val="002A7F9D"/>
    <w:rsid w:val="002E1740"/>
    <w:rsid w:val="002E55CE"/>
    <w:rsid w:val="002F29B1"/>
    <w:rsid w:val="003249A3"/>
    <w:rsid w:val="0033203A"/>
    <w:rsid w:val="003520E9"/>
    <w:rsid w:val="00356DF6"/>
    <w:rsid w:val="00361A82"/>
    <w:rsid w:val="00393DD5"/>
    <w:rsid w:val="003941F7"/>
    <w:rsid w:val="003A18CD"/>
    <w:rsid w:val="003D0B3E"/>
    <w:rsid w:val="003F3221"/>
    <w:rsid w:val="003F58DB"/>
    <w:rsid w:val="00412565"/>
    <w:rsid w:val="004158DF"/>
    <w:rsid w:val="004250B2"/>
    <w:rsid w:val="0044728D"/>
    <w:rsid w:val="00450DBA"/>
    <w:rsid w:val="0045303B"/>
    <w:rsid w:val="00456205"/>
    <w:rsid w:val="00470B1F"/>
    <w:rsid w:val="0049218F"/>
    <w:rsid w:val="00492C76"/>
    <w:rsid w:val="004B2BFC"/>
    <w:rsid w:val="004B701C"/>
    <w:rsid w:val="004C48E2"/>
    <w:rsid w:val="004D59FA"/>
    <w:rsid w:val="004E04A1"/>
    <w:rsid w:val="004E2CB6"/>
    <w:rsid w:val="004F5F68"/>
    <w:rsid w:val="00531B6C"/>
    <w:rsid w:val="005325AC"/>
    <w:rsid w:val="005341A6"/>
    <w:rsid w:val="0056007D"/>
    <w:rsid w:val="00592F5E"/>
    <w:rsid w:val="00593AA6"/>
    <w:rsid w:val="005C5B23"/>
    <w:rsid w:val="005D1549"/>
    <w:rsid w:val="005E789E"/>
    <w:rsid w:val="00605DB2"/>
    <w:rsid w:val="006157DE"/>
    <w:rsid w:val="0062363F"/>
    <w:rsid w:val="00623FF5"/>
    <w:rsid w:val="00624FA5"/>
    <w:rsid w:val="00631203"/>
    <w:rsid w:val="0063407D"/>
    <w:rsid w:val="006355C7"/>
    <w:rsid w:val="0066380F"/>
    <w:rsid w:val="00680D08"/>
    <w:rsid w:val="006826A2"/>
    <w:rsid w:val="006C2B9F"/>
    <w:rsid w:val="006C51F7"/>
    <w:rsid w:val="006D788C"/>
    <w:rsid w:val="006F0BFC"/>
    <w:rsid w:val="0072336F"/>
    <w:rsid w:val="0072583E"/>
    <w:rsid w:val="00733F3C"/>
    <w:rsid w:val="007537C0"/>
    <w:rsid w:val="00756ADC"/>
    <w:rsid w:val="00786978"/>
    <w:rsid w:val="007A0909"/>
    <w:rsid w:val="007A6226"/>
    <w:rsid w:val="007B06CF"/>
    <w:rsid w:val="007C7533"/>
    <w:rsid w:val="007D567A"/>
    <w:rsid w:val="007F04AE"/>
    <w:rsid w:val="00814ADC"/>
    <w:rsid w:val="00835973"/>
    <w:rsid w:val="00865B1C"/>
    <w:rsid w:val="0087160D"/>
    <w:rsid w:val="00875404"/>
    <w:rsid w:val="00883350"/>
    <w:rsid w:val="00892F98"/>
    <w:rsid w:val="008A7004"/>
    <w:rsid w:val="008D349A"/>
    <w:rsid w:val="008E6972"/>
    <w:rsid w:val="00905DAD"/>
    <w:rsid w:val="00906E3D"/>
    <w:rsid w:val="009374C3"/>
    <w:rsid w:val="009466CB"/>
    <w:rsid w:val="00947963"/>
    <w:rsid w:val="00970798"/>
    <w:rsid w:val="009752A6"/>
    <w:rsid w:val="009828E0"/>
    <w:rsid w:val="00984482"/>
    <w:rsid w:val="009A2559"/>
    <w:rsid w:val="009B680B"/>
    <w:rsid w:val="009C30B8"/>
    <w:rsid w:val="009D5C22"/>
    <w:rsid w:val="009F6EEE"/>
    <w:rsid w:val="00A212BD"/>
    <w:rsid w:val="00A82BF9"/>
    <w:rsid w:val="00A8498E"/>
    <w:rsid w:val="00A91E71"/>
    <w:rsid w:val="00AC097B"/>
    <w:rsid w:val="00AC642C"/>
    <w:rsid w:val="00AE297F"/>
    <w:rsid w:val="00B172B4"/>
    <w:rsid w:val="00B21CCC"/>
    <w:rsid w:val="00B22E86"/>
    <w:rsid w:val="00B51F4D"/>
    <w:rsid w:val="00B67694"/>
    <w:rsid w:val="00B71425"/>
    <w:rsid w:val="00BA69C6"/>
    <w:rsid w:val="00BB5773"/>
    <w:rsid w:val="00BE17DA"/>
    <w:rsid w:val="00BE3907"/>
    <w:rsid w:val="00C2158F"/>
    <w:rsid w:val="00C3053F"/>
    <w:rsid w:val="00C35F68"/>
    <w:rsid w:val="00C43479"/>
    <w:rsid w:val="00C560AB"/>
    <w:rsid w:val="00C75006"/>
    <w:rsid w:val="00C92B40"/>
    <w:rsid w:val="00CA632D"/>
    <w:rsid w:val="00CC0662"/>
    <w:rsid w:val="00CC4D43"/>
    <w:rsid w:val="00CF656C"/>
    <w:rsid w:val="00CF6986"/>
    <w:rsid w:val="00D07295"/>
    <w:rsid w:val="00D10821"/>
    <w:rsid w:val="00D54E0C"/>
    <w:rsid w:val="00D62AF8"/>
    <w:rsid w:val="00DB104B"/>
    <w:rsid w:val="00DC2D24"/>
    <w:rsid w:val="00DC3CF1"/>
    <w:rsid w:val="00DE0FD9"/>
    <w:rsid w:val="00E00D16"/>
    <w:rsid w:val="00E0391B"/>
    <w:rsid w:val="00E27E79"/>
    <w:rsid w:val="00E53500"/>
    <w:rsid w:val="00E55944"/>
    <w:rsid w:val="00E6666C"/>
    <w:rsid w:val="00E672B9"/>
    <w:rsid w:val="00E67D87"/>
    <w:rsid w:val="00E85E6B"/>
    <w:rsid w:val="00EA78C4"/>
    <w:rsid w:val="00EB4849"/>
    <w:rsid w:val="00EC652D"/>
    <w:rsid w:val="00ED1AFE"/>
    <w:rsid w:val="00F03608"/>
    <w:rsid w:val="00F04381"/>
    <w:rsid w:val="00F131A6"/>
    <w:rsid w:val="00F420C3"/>
    <w:rsid w:val="00F5106C"/>
    <w:rsid w:val="00F71D86"/>
    <w:rsid w:val="00F82CDE"/>
    <w:rsid w:val="00F84B04"/>
    <w:rsid w:val="00FA7928"/>
    <w:rsid w:val="00FB22A1"/>
    <w:rsid w:val="00FB4377"/>
    <w:rsid w:val="00FB4878"/>
    <w:rsid w:val="00FB53A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BF9"/>
    <w:pPr>
      <w:widowControl w:val="0"/>
    </w:pPr>
    <w:rPr>
      <w:rFonts w:ascii="Calibri" w:eastAsia="Calibri" w:hAnsi="Calibri" w:cs="Calibri"/>
      <w:color w:val="00000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A82BF9"/>
    <w:pPr>
      <w:widowControl w:val="0"/>
    </w:pPr>
    <w:rPr>
      <w:rFonts w:ascii="Calibri" w:eastAsia="Calibri" w:hAnsi="Calibri" w:cs="Calibri"/>
      <w:color w:val="000000"/>
      <w:lang w:val="es-ES" w:eastAsia="es-ES"/>
    </w:rPr>
  </w:style>
  <w:style w:type="character" w:styleId="Hipervnculo">
    <w:name w:val="Hyperlink"/>
    <w:basedOn w:val="Fuentedeprrafopredeter"/>
    <w:uiPriority w:val="99"/>
    <w:unhideWhenUsed/>
    <w:rsid w:val="00A82BF9"/>
    <w:rPr>
      <w:color w:val="0000FF"/>
      <w:u w:val="single"/>
    </w:rPr>
  </w:style>
  <w:style w:type="paragraph" w:styleId="Encabezado">
    <w:name w:val="header"/>
    <w:basedOn w:val="Normal"/>
    <w:link w:val="EncabezadoCar"/>
    <w:uiPriority w:val="99"/>
    <w:unhideWhenUsed/>
    <w:rsid w:val="00A82BF9"/>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A82BF9"/>
    <w:rPr>
      <w:rFonts w:ascii="Calibri" w:eastAsia="Calibri" w:hAnsi="Calibri" w:cs="Calibri"/>
      <w:color w:val="000000"/>
      <w:lang w:val="es-ES" w:eastAsia="es-ES"/>
    </w:rPr>
  </w:style>
  <w:style w:type="paragraph" w:styleId="Piedepgina">
    <w:name w:val="footer"/>
    <w:basedOn w:val="Normal"/>
    <w:link w:val="PiedepginaCar"/>
    <w:uiPriority w:val="99"/>
    <w:unhideWhenUsed/>
    <w:rsid w:val="00A82BF9"/>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A82BF9"/>
    <w:rPr>
      <w:rFonts w:ascii="Calibri" w:eastAsia="Calibri" w:hAnsi="Calibri" w:cs="Calibri"/>
      <w:color w:val="000000"/>
      <w:lang w:val="es-ES" w:eastAsia="es-ES"/>
    </w:rPr>
  </w:style>
  <w:style w:type="paragraph" w:styleId="Textodeglobo">
    <w:name w:val="Balloon Text"/>
    <w:basedOn w:val="Normal"/>
    <w:link w:val="TextodegloboCar"/>
    <w:uiPriority w:val="99"/>
    <w:semiHidden/>
    <w:unhideWhenUsed/>
    <w:rsid w:val="00A82BF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2BF9"/>
    <w:rPr>
      <w:rFonts w:ascii="Tahoma" w:eastAsia="Calibri" w:hAnsi="Tahoma" w:cs="Tahoma"/>
      <w:color w:val="000000"/>
      <w:sz w:val="16"/>
      <w:szCs w:val="16"/>
      <w:lang w:val="es-ES" w:eastAsia="es-ES"/>
    </w:rPr>
  </w:style>
  <w:style w:type="paragraph" w:styleId="Prrafodelista">
    <w:name w:val="List Paragraph"/>
    <w:basedOn w:val="Normal"/>
    <w:uiPriority w:val="34"/>
    <w:qFormat/>
    <w:rsid w:val="00CC4D43"/>
    <w:pPr>
      <w:widowControl/>
      <w:spacing w:after="0" w:line="240" w:lineRule="auto"/>
      <w:ind w:left="720"/>
      <w:contextualSpacing/>
    </w:pPr>
    <w:rPr>
      <w:rFonts w:asciiTheme="minorHAnsi" w:eastAsiaTheme="minorHAnsi" w:hAnsiTheme="minorHAnsi" w:cstheme="minorBidi"/>
      <w:color w:val="auto"/>
      <w:sz w:val="24"/>
      <w:szCs w:val="24"/>
      <w:lang w:val="en-GB" w:eastAsia="en-US"/>
    </w:rPr>
  </w:style>
  <w:style w:type="paragraph" w:styleId="Sinespaciado">
    <w:name w:val="No Spacing"/>
    <w:uiPriority w:val="1"/>
    <w:qFormat/>
    <w:rsid w:val="00CC4D43"/>
    <w:pPr>
      <w:spacing w:after="0" w:line="240" w:lineRule="auto"/>
    </w:pPr>
    <w:rPr>
      <w:rFonts w:eastAsiaTheme="minorEastAsia"/>
      <w:lang w:eastAsia="en-GB"/>
    </w:rPr>
  </w:style>
  <w:style w:type="table" w:styleId="Tablaconcuadrcula">
    <w:name w:val="Table Grid"/>
    <w:basedOn w:val="Tablanormal"/>
    <w:uiPriority w:val="59"/>
    <w:rsid w:val="006C2B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6C2B9F"/>
    <w:rPr>
      <w:sz w:val="16"/>
      <w:szCs w:val="16"/>
    </w:rPr>
  </w:style>
  <w:style w:type="paragraph" w:styleId="Textocomentario">
    <w:name w:val="annotation text"/>
    <w:basedOn w:val="Normal"/>
    <w:link w:val="TextocomentarioCar"/>
    <w:uiPriority w:val="99"/>
    <w:semiHidden/>
    <w:unhideWhenUsed/>
    <w:rsid w:val="006C2B9F"/>
    <w:pPr>
      <w:widowControl/>
      <w:spacing w:after="160" w:line="240" w:lineRule="auto"/>
    </w:pPr>
    <w:rPr>
      <w:rFonts w:asciiTheme="minorHAnsi" w:eastAsiaTheme="minorHAnsi" w:hAnsiTheme="minorHAnsi" w:cstheme="minorBidi"/>
      <w:color w:val="auto"/>
      <w:sz w:val="20"/>
      <w:szCs w:val="20"/>
      <w:lang w:val="nl-BE" w:eastAsia="en-US"/>
    </w:rPr>
  </w:style>
  <w:style w:type="character" w:customStyle="1" w:styleId="TextocomentarioCar">
    <w:name w:val="Texto comentario Car"/>
    <w:basedOn w:val="Fuentedeprrafopredeter"/>
    <w:link w:val="Textocomentario"/>
    <w:uiPriority w:val="99"/>
    <w:semiHidden/>
    <w:rsid w:val="006C2B9F"/>
    <w:rPr>
      <w:sz w:val="20"/>
      <w:szCs w:val="20"/>
      <w:lang w:val="nl-BE"/>
    </w:rPr>
  </w:style>
  <w:style w:type="character" w:styleId="Textoennegrita">
    <w:name w:val="Strong"/>
    <w:basedOn w:val="Fuentedeprrafopredeter"/>
    <w:uiPriority w:val="22"/>
    <w:qFormat/>
    <w:rsid w:val="00C92B40"/>
    <w:rPr>
      <w:b/>
      <w:bCs/>
    </w:rPr>
  </w:style>
</w:styles>
</file>

<file path=word/webSettings.xml><?xml version="1.0" encoding="utf-8"?>
<w:webSettings xmlns:r="http://schemas.openxmlformats.org/officeDocument/2006/relationships" xmlns:w="http://schemas.openxmlformats.org/wordprocessingml/2006/main">
  <w:divs>
    <w:div w:id="298153488">
      <w:bodyDiv w:val="1"/>
      <w:marLeft w:val="0"/>
      <w:marRight w:val="0"/>
      <w:marTop w:val="0"/>
      <w:marBottom w:val="0"/>
      <w:divBdr>
        <w:top w:val="none" w:sz="0" w:space="0" w:color="auto"/>
        <w:left w:val="none" w:sz="0" w:space="0" w:color="auto"/>
        <w:bottom w:val="none" w:sz="0" w:space="0" w:color="auto"/>
        <w:right w:val="none" w:sz="0" w:space="0" w:color="auto"/>
      </w:divBdr>
      <w:divsChild>
        <w:div w:id="1576471409">
          <w:marLeft w:val="0"/>
          <w:marRight w:val="0"/>
          <w:marTop w:val="0"/>
          <w:marBottom w:val="0"/>
          <w:divBdr>
            <w:top w:val="none" w:sz="0" w:space="0" w:color="auto"/>
            <w:left w:val="none" w:sz="0" w:space="0" w:color="auto"/>
            <w:bottom w:val="none" w:sz="0" w:space="0" w:color="auto"/>
            <w:right w:val="none" w:sz="0" w:space="0" w:color="auto"/>
          </w:divBdr>
          <w:divsChild>
            <w:div w:id="30230506">
              <w:marLeft w:val="0"/>
              <w:marRight w:val="0"/>
              <w:marTop w:val="0"/>
              <w:marBottom w:val="0"/>
              <w:divBdr>
                <w:top w:val="none" w:sz="0" w:space="0" w:color="auto"/>
                <w:left w:val="none" w:sz="0" w:space="0" w:color="auto"/>
                <w:bottom w:val="none" w:sz="0" w:space="0" w:color="auto"/>
                <w:right w:val="none" w:sz="0" w:space="0" w:color="auto"/>
              </w:divBdr>
            </w:div>
            <w:div w:id="1977757716">
              <w:marLeft w:val="0"/>
              <w:marRight w:val="0"/>
              <w:marTop w:val="0"/>
              <w:marBottom w:val="0"/>
              <w:divBdr>
                <w:top w:val="none" w:sz="0" w:space="0" w:color="auto"/>
                <w:left w:val="none" w:sz="0" w:space="0" w:color="auto"/>
                <w:bottom w:val="none" w:sz="0" w:space="0" w:color="auto"/>
                <w:right w:val="none" w:sz="0" w:space="0" w:color="auto"/>
              </w:divBdr>
            </w:div>
            <w:div w:id="1951205093">
              <w:marLeft w:val="0"/>
              <w:marRight w:val="0"/>
              <w:marTop w:val="0"/>
              <w:marBottom w:val="0"/>
              <w:divBdr>
                <w:top w:val="none" w:sz="0" w:space="0" w:color="auto"/>
                <w:left w:val="none" w:sz="0" w:space="0" w:color="auto"/>
                <w:bottom w:val="none" w:sz="0" w:space="0" w:color="auto"/>
                <w:right w:val="none" w:sz="0" w:space="0" w:color="auto"/>
              </w:divBdr>
            </w:div>
            <w:div w:id="465242167">
              <w:marLeft w:val="0"/>
              <w:marRight w:val="0"/>
              <w:marTop w:val="0"/>
              <w:marBottom w:val="0"/>
              <w:divBdr>
                <w:top w:val="none" w:sz="0" w:space="0" w:color="auto"/>
                <w:left w:val="none" w:sz="0" w:space="0" w:color="auto"/>
                <w:bottom w:val="none" w:sz="0" w:space="0" w:color="auto"/>
                <w:right w:val="none" w:sz="0" w:space="0" w:color="auto"/>
              </w:divBdr>
            </w:div>
            <w:div w:id="1038551416">
              <w:marLeft w:val="0"/>
              <w:marRight w:val="0"/>
              <w:marTop w:val="0"/>
              <w:marBottom w:val="0"/>
              <w:divBdr>
                <w:top w:val="none" w:sz="0" w:space="0" w:color="auto"/>
                <w:left w:val="none" w:sz="0" w:space="0" w:color="auto"/>
                <w:bottom w:val="none" w:sz="0" w:space="0" w:color="auto"/>
                <w:right w:val="none" w:sz="0" w:space="0" w:color="auto"/>
              </w:divBdr>
            </w:div>
            <w:div w:id="963466773">
              <w:marLeft w:val="0"/>
              <w:marRight w:val="0"/>
              <w:marTop w:val="0"/>
              <w:marBottom w:val="0"/>
              <w:divBdr>
                <w:top w:val="none" w:sz="0" w:space="0" w:color="auto"/>
                <w:left w:val="none" w:sz="0" w:space="0" w:color="auto"/>
                <w:bottom w:val="none" w:sz="0" w:space="0" w:color="auto"/>
                <w:right w:val="none" w:sz="0" w:space="0" w:color="auto"/>
              </w:divBdr>
            </w:div>
            <w:div w:id="397871289">
              <w:marLeft w:val="0"/>
              <w:marRight w:val="0"/>
              <w:marTop w:val="0"/>
              <w:marBottom w:val="0"/>
              <w:divBdr>
                <w:top w:val="none" w:sz="0" w:space="0" w:color="auto"/>
                <w:left w:val="none" w:sz="0" w:space="0" w:color="auto"/>
                <w:bottom w:val="none" w:sz="0" w:space="0" w:color="auto"/>
                <w:right w:val="none" w:sz="0" w:space="0" w:color="auto"/>
              </w:divBdr>
            </w:div>
            <w:div w:id="522284162">
              <w:marLeft w:val="0"/>
              <w:marRight w:val="0"/>
              <w:marTop w:val="0"/>
              <w:marBottom w:val="0"/>
              <w:divBdr>
                <w:top w:val="none" w:sz="0" w:space="0" w:color="auto"/>
                <w:left w:val="none" w:sz="0" w:space="0" w:color="auto"/>
                <w:bottom w:val="none" w:sz="0" w:space="0" w:color="auto"/>
                <w:right w:val="none" w:sz="0" w:space="0" w:color="auto"/>
              </w:divBdr>
            </w:div>
            <w:div w:id="1431272175">
              <w:marLeft w:val="0"/>
              <w:marRight w:val="0"/>
              <w:marTop w:val="0"/>
              <w:marBottom w:val="0"/>
              <w:divBdr>
                <w:top w:val="none" w:sz="0" w:space="0" w:color="auto"/>
                <w:left w:val="none" w:sz="0" w:space="0" w:color="auto"/>
                <w:bottom w:val="none" w:sz="0" w:space="0" w:color="auto"/>
                <w:right w:val="none" w:sz="0" w:space="0" w:color="auto"/>
              </w:divBdr>
            </w:div>
            <w:div w:id="1155728086">
              <w:marLeft w:val="0"/>
              <w:marRight w:val="0"/>
              <w:marTop w:val="0"/>
              <w:marBottom w:val="0"/>
              <w:divBdr>
                <w:top w:val="none" w:sz="0" w:space="0" w:color="auto"/>
                <w:left w:val="none" w:sz="0" w:space="0" w:color="auto"/>
                <w:bottom w:val="none" w:sz="0" w:space="0" w:color="auto"/>
                <w:right w:val="none" w:sz="0" w:space="0" w:color="auto"/>
              </w:divBdr>
            </w:div>
            <w:div w:id="1207989394">
              <w:marLeft w:val="0"/>
              <w:marRight w:val="0"/>
              <w:marTop w:val="0"/>
              <w:marBottom w:val="0"/>
              <w:divBdr>
                <w:top w:val="none" w:sz="0" w:space="0" w:color="auto"/>
                <w:left w:val="none" w:sz="0" w:space="0" w:color="auto"/>
                <w:bottom w:val="none" w:sz="0" w:space="0" w:color="auto"/>
                <w:right w:val="none" w:sz="0" w:space="0" w:color="auto"/>
              </w:divBdr>
            </w:div>
            <w:div w:id="558325898">
              <w:marLeft w:val="0"/>
              <w:marRight w:val="0"/>
              <w:marTop w:val="0"/>
              <w:marBottom w:val="0"/>
              <w:divBdr>
                <w:top w:val="none" w:sz="0" w:space="0" w:color="auto"/>
                <w:left w:val="none" w:sz="0" w:space="0" w:color="auto"/>
                <w:bottom w:val="none" w:sz="0" w:space="0" w:color="auto"/>
                <w:right w:val="none" w:sz="0" w:space="0" w:color="auto"/>
              </w:divBdr>
            </w:div>
            <w:div w:id="858005666">
              <w:marLeft w:val="0"/>
              <w:marRight w:val="0"/>
              <w:marTop w:val="0"/>
              <w:marBottom w:val="0"/>
              <w:divBdr>
                <w:top w:val="none" w:sz="0" w:space="0" w:color="auto"/>
                <w:left w:val="none" w:sz="0" w:space="0" w:color="auto"/>
                <w:bottom w:val="none" w:sz="0" w:space="0" w:color="auto"/>
                <w:right w:val="none" w:sz="0" w:space="0" w:color="auto"/>
              </w:divBdr>
            </w:div>
            <w:div w:id="1539926906">
              <w:marLeft w:val="0"/>
              <w:marRight w:val="0"/>
              <w:marTop w:val="0"/>
              <w:marBottom w:val="0"/>
              <w:divBdr>
                <w:top w:val="none" w:sz="0" w:space="0" w:color="auto"/>
                <w:left w:val="none" w:sz="0" w:space="0" w:color="auto"/>
                <w:bottom w:val="none" w:sz="0" w:space="0" w:color="auto"/>
                <w:right w:val="none" w:sz="0" w:space="0" w:color="auto"/>
              </w:divBdr>
            </w:div>
          </w:divsChild>
        </w:div>
        <w:div w:id="1008873009">
          <w:marLeft w:val="600"/>
          <w:marRight w:val="0"/>
          <w:marTop w:val="0"/>
          <w:marBottom w:val="0"/>
          <w:divBdr>
            <w:top w:val="none" w:sz="0" w:space="0" w:color="auto"/>
            <w:left w:val="none" w:sz="0" w:space="0" w:color="auto"/>
            <w:bottom w:val="none" w:sz="0" w:space="0" w:color="auto"/>
            <w:right w:val="none" w:sz="0" w:space="0" w:color="auto"/>
          </w:divBdr>
          <w:divsChild>
            <w:div w:id="1855995838">
              <w:marLeft w:val="0"/>
              <w:marRight w:val="0"/>
              <w:marTop w:val="0"/>
              <w:marBottom w:val="0"/>
              <w:divBdr>
                <w:top w:val="none" w:sz="0" w:space="0" w:color="auto"/>
                <w:left w:val="none" w:sz="0" w:space="0" w:color="auto"/>
                <w:bottom w:val="none" w:sz="0" w:space="0" w:color="auto"/>
                <w:right w:val="none" w:sz="0" w:space="0" w:color="auto"/>
              </w:divBdr>
              <w:divsChild>
                <w:div w:id="41944427">
                  <w:marLeft w:val="0"/>
                  <w:marRight w:val="0"/>
                  <w:marTop w:val="0"/>
                  <w:marBottom w:val="0"/>
                  <w:divBdr>
                    <w:top w:val="none" w:sz="0" w:space="0" w:color="auto"/>
                    <w:left w:val="none" w:sz="0" w:space="0" w:color="auto"/>
                    <w:bottom w:val="none" w:sz="0" w:space="0" w:color="auto"/>
                    <w:right w:val="none" w:sz="0" w:space="0" w:color="auto"/>
                  </w:divBdr>
                </w:div>
              </w:divsChild>
            </w:div>
            <w:div w:id="1847792966">
              <w:marLeft w:val="0"/>
              <w:marRight w:val="0"/>
              <w:marTop w:val="0"/>
              <w:marBottom w:val="0"/>
              <w:divBdr>
                <w:top w:val="none" w:sz="0" w:space="0" w:color="auto"/>
                <w:left w:val="none" w:sz="0" w:space="0" w:color="auto"/>
                <w:bottom w:val="none" w:sz="0" w:space="0" w:color="auto"/>
                <w:right w:val="none" w:sz="0" w:space="0" w:color="auto"/>
              </w:divBdr>
            </w:div>
            <w:div w:id="84397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12768">
      <w:bodyDiv w:val="1"/>
      <w:marLeft w:val="0"/>
      <w:marRight w:val="0"/>
      <w:marTop w:val="0"/>
      <w:marBottom w:val="0"/>
      <w:divBdr>
        <w:top w:val="none" w:sz="0" w:space="0" w:color="auto"/>
        <w:left w:val="none" w:sz="0" w:space="0" w:color="auto"/>
        <w:bottom w:val="none" w:sz="0" w:space="0" w:color="auto"/>
        <w:right w:val="none" w:sz="0" w:space="0" w:color="auto"/>
      </w:divBdr>
    </w:div>
    <w:div w:id="1340429940">
      <w:bodyDiv w:val="1"/>
      <w:marLeft w:val="0"/>
      <w:marRight w:val="0"/>
      <w:marTop w:val="0"/>
      <w:marBottom w:val="0"/>
      <w:divBdr>
        <w:top w:val="none" w:sz="0" w:space="0" w:color="auto"/>
        <w:left w:val="none" w:sz="0" w:space="0" w:color="auto"/>
        <w:bottom w:val="none" w:sz="0" w:space="0" w:color="auto"/>
        <w:right w:val="none" w:sz="0" w:space="0" w:color="auto"/>
      </w:divBdr>
    </w:div>
    <w:div w:id="1436051135">
      <w:bodyDiv w:val="1"/>
      <w:marLeft w:val="0"/>
      <w:marRight w:val="0"/>
      <w:marTop w:val="0"/>
      <w:marBottom w:val="0"/>
      <w:divBdr>
        <w:top w:val="none" w:sz="0" w:space="0" w:color="auto"/>
        <w:left w:val="none" w:sz="0" w:space="0" w:color="auto"/>
        <w:bottom w:val="none" w:sz="0" w:space="0" w:color="auto"/>
        <w:right w:val="none" w:sz="0" w:space="0" w:color="auto"/>
      </w:divBdr>
    </w:div>
    <w:div w:id="1469085104">
      <w:bodyDiv w:val="1"/>
      <w:marLeft w:val="0"/>
      <w:marRight w:val="0"/>
      <w:marTop w:val="0"/>
      <w:marBottom w:val="0"/>
      <w:divBdr>
        <w:top w:val="none" w:sz="0" w:space="0" w:color="auto"/>
        <w:left w:val="none" w:sz="0" w:space="0" w:color="auto"/>
        <w:bottom w:val="none" w:sz="0" w:space="0" w:color="auto"/>
        <w:right w:val="none" w:sz="0" w:space="0" w:color="auto"/>
      </w:divBdr>
    </w:div>
    <w:div w:id="2000648882">
      <w:bodyDiv w:val="1"/>
      <w:marLeft w:val="0"/>
      <w:marRight w:val="0"/>
      <w:marTop w:val="0"/>
      <w:marBottom w:val="0"/>
      <w:divBdr>
        <w:top w:val="none" w:sz="0" w:space="0" w:color="auto"/>
        <w:left w:val="none" w:sz="0" w:space="0" w:color="auto"/>
        <w:bottom w:val="none" w:sz="0" w:space="0" w:color="auto"/>
        <w:right w:val="none" w:sz="0" w:space="0" w:color="auto"/>
      </w:divBdr>
      <w:divsChild>
        <w:div w:id="542013935">
          <w:marLeft w:val="0"/>
          <w:marRight w:val="0"/>
          <w:marTop w:val="0"/>
          <w:marBottom w:val="0"/>
          <w:divBdr>
            <w:top w:val="none" w:sz="0" w:space="0" w:color="auto"/>
            <w:left w:val="none" w:sz="0" w:space="0" w:color="auto"/>
            <w:bottom w:val="none" w:sz="0" w:space="0" w:color="auto"/>
            <w:right w:val="none" w:sz="0" w:space="0" w:color="auto"/>
          </w:divBdr>
        </w:div>
        <w:div w:id="934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lopez@clinic.cat" TargetMode="External"/><Relationship Id="rId13" Type="http://schemas.openxmlformats.org/officeDocument/2006/relationships/hyperlink" Target="mailto:h.riper@vu.nl" TargetMode="External"/><Relationship Id="rId18" Type="http://schemas.openxmlformats.org/officeDocument/2006/relationships/hyperlink" Target="https://webmail.clinic.cat/owa/redir.aspx?C=phVSLGVoEk92GNqw6h8WdkY3CQI-OXj9G9ncvGxcXCK-A_dcGmzXCA..&amp;URL=https%3a%2f%2fwww.ibtnetwork.org%2fhome%2fchair%2fhbic-award-health-and-behavior-international-collaborative-award%2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tgual@clinic.cat" TargetMode="External"/><Relationship Id="rId12" Type="http://schemas.openxmlformats.org/officeDocument/2006/relationships/hyperlink" Target="mailto:Nicolas.barticevic@gmail.com" TargetMode="External"/><Relationship Id="rId17" Type="http://schemas.openxmlformats.org/officeDocument/2006/relationships/hyperlink" Target="mailto:marcus.bendtsen@liu.se" TargetMode="External"/><Relationship Id="rId2" Type="http://schemas.openxmlformats.org/officeDocument/2006/relationships/styles" Target="styles.xml"/><Relationship Id="rId16" Type="http://schemas.openxmlformats.org/officeDocument/2006/relationships/hyperlink" Target="mailto:z.khadjesari@uea.ac.uk"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ne.h.berman@ki.se" TargetMode="External"/><Relationship Id="rId5" Type="http://schemas.openxmlformats.org/officeDocument/2006/relationships/footnotes" Target="footnotes.xml"/><Relationship Id="rId15" Type="http://schemas.openxmlformats.org/officeDocument/2006/relationships/hyperlink" Target="mailto:n.boumparis@vu.nl" TargetMode="External"/><Relationship Id="rId10" Type="http://schemas.openxmlformats.org/officeDocument/2006/relationships/hyperlink" Target="mailto:lodewijkpas@gmail.com" TargetMode="External"/><Relationship Id="rId19" Type="http://schemas.openxmlformats.org/officeDocument/2006/relationships/hyperlink" Target="http://inebria.net/meetings-and-activities/special-interest-groups/update-for-outcome-reporting-in-brief-intervention-trials/" TargetMode="External"/><Relationship Id="rId4" Type="http://schemas.openxmlformats.org/officeDocument/2006/relationships/webSettings" Target="webSettings.xml"/><Relationship Id="rId9" Type="http://schemas.openxmlformats.org/officeDocument/2006/relationships/hyperlink" Target="mailto:mblankers@trimbos.nl" TargetMode="External"/><Relationship Id="rId14" Type="http://schemas.openxmlformats.org/officeDocument/2006/relationships/hyperlink" Target="mailto:michael.schaub@isgf.uzh.ch"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722</Words>
  <Characters>3975</Characters>
  <Application>Microsoft Office Word</Application>
  <DocSecurity>0</DocSecurity>
  <Lines>33</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hlopez</cp:lastModifiedBy>
  <cp:revision>2</cp:revision>
  <cp:lastPrinted>2018-04-25T09:22:00Z</cp:lastPrinted>
  <dcterms:created xsi:type="dcterms:W3CDTF">2019-11-25T11:46:00Z</dcterms:created>
  <dcterms:modified xsi:type="dcterms:W3CDTF">2019-11-25T11:46:00Z</dcterms:modified>
</cp:coreProperties>
</file>